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7C0" w:rsidRPr="00727EA8" w:rsidRDefault="00B90C78" w:rsidP="00727EA8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528148954"/>
      <w:bookmarkStart w:id="1" w:name="_GoBack"/>
      <w:bookmarkEnd w:id="1"/>
      <w:r w:rsidRPr="00B73BD7">
        <w:rPr>
          <w:rFonts w:ascii="Arial" w:hAnsi="Arial" w:cs="Arial"/>
          <w:b/>
          <w:bCs/>
          <w:sz w:val="22"/>
          <w:szCs w:val="22"/>
        </w:rPr>
        <w:t>Перечень форм Поручений</w:t>
      </w:r>
    </w:p>
    <w:sdt>
      <w:sdtPr>
        <w:rPr>
          <w:rFonts w:ascii="Times New Roman" w:hAnsi="Times New Roman"/>
          <w:color w:val="auto"/>
          <w:sz w:val="22"/>
          <w:szCs w:val="22"/>
        </w:rPr>
        <w:id w:val="6955105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17D13" w:rsidRPr="00730E43" w:rsidRDefault="00217D13">
          <w:pPr>
            <w:pStyle w:val="af"/>
            <w:rPr>
              <w:rFonts w:ascii="Arial" w:hAnsi="Arial" w:cs="Arial"/>
              <w:color w:val="auto"/>
              <w:sz w:val="20"/>
              <w:szCs w:val="20"/>
            </w:rPr>
          </w:pPr>
        </w:p>
        <w:p w:rsidR="00671681" w:rsidRPr="00671681" w:rsidRDefault="00217D13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r w:rsidRPr="00671681"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  <w:fldChar w:fldCharType="begin"/>
          </w:r>
          <w:r w:rsidRPr="00671681"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  <w:instrText xml:space="preserve"> TOC \o "1-3" \h \z \u </w:instrText>
          </w:r>
          <w:r w:rsidRPr="00671681"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  <w:fldChar w:fldCharType="separate"/>
          </w:r>
          <w:hyperlink w:anchor="_Toc83743182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Вывод денежных средств в российских рубл</w:t>
            </w:r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я</w:t>
            </w:r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х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83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Вывод денежных средств в иностранной валюте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3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84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Перевод между счетами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4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85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Смена Тарифного плана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5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86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Смена e-mail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6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87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Телефонный номер Клиента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7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88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Поручение на блокировку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8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89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Приказ Клиента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9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0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Поручение на отмену Приказа Клиента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10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1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Отмена поручения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11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2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Поручение на Операции с ценными бумагами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begin"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instrText xml:space="preserve"> PAGEREF _Toc83743192 \h </w:instrTex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separate"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</w:t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end"/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3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Заявление об учете расходов по операциям с Ценными Бумагами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begin"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instrText xml:space="preserve"> PAGEREF _Toc83743193 \h </w:instrTex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separate"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</w:t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3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end"/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4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Заказ документов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14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5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Запросы и пожелания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begin"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instrText xml:space="preserve"> PAGEREF _Toc83743195 \h </w:instrTex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separate"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end"/>
            </w:r>
          </w:hyperlink>
          <w:r w:rsidR="00B17998"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  <w:t>5</w:t>
          </w:r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6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Участие в IPO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16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7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Продажа форварда на IPO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17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8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Почтовый адрес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18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199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Подключение системы QUIK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19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0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Корпоративные действия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20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1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Заявл</w:t>
            </w:r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е</w:t>
            </w:r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ние Клиента – физического лица на признание его квали</w:t>
            </w:r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ф</w:t>
            </w:r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ицированным инвестором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begin"/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instrText xml:space="preserve"> PAGEREF _Toc83743201 \h </w:instrTex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separate"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21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fldChar w:fldCharType="end"/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2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Заявление Клиента – юридического лица на признание его квалифицированным инвестором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22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3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Заявление Клиента об отказе от статуса квалифицированного инвестора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</w:t>
            </w:r>
          </w:hyperlink>
          <w:r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  <w:t>4</w:t>
          </w:r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4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Дополнительный счет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5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5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Подтверждение налогового резидентства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6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6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Настройки DAS платформы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7</w:t>
            </w:r>
          </w:hyperlink>
        </w:p>
        <w:p w:rsidR="00671681" w:rsidRPr="00671681" w:rsidRDefault="0036119D">
          <w:pPr>
            <w:pStyle w:val="1"/>
            <w:rPr>
              <w:rFonts w:ascii="Arial" w:hAnsi="Arial" w:cs="Arial"/>
              <w:b w:val="0"/>
              <w:bCs w:val="0"/>
              <w:sz w:val="22"/>
              <w:szCs w:val="22"/>
              <w:lang w:eastAsia="en-US"/>
            </w:rPr>
          </w:pPr>
          <w:hyperlink w:anchor="_Toc83743207" w:history="1">
            <w:r w:rsidR="00671681" w:rsidRPr="00671681">
              <w:rPr>
                <w:rFonts w:ascii="Arial" w:hAnsi="Arial" w:cs="Arial"/>
                <w:b w:val="0"/>
                <w:bCs w:val="0"/>
                <w:sz w:val="22"/>
                <w:szCs w:val="22"/>
                <w:lang w:eastAsia="en-US"/>
              </w:rPr>
              <w:t>Заявление на расторжение Договоров</w:t>
            </w:r>
            <w:r w:rsidR="00671681" w:rsidRPr="00671681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ab/>
            </w:r>
            <w:r w:rsidR="00B17998"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2</w:t>
            </w:r>
            <w:r>
              <w:rPr>
                <w:rFonts w:ascii="Arial" w:hAnsi="Arial" w:cs="Arial"/>
                <w:b w:val="0"/>
                <w:bCs w:val="0"/>
                <w:webHidden/>
                <w:sz w:val="22"/>
                <w:szCs w:val="22"/>
                <w:lang w:eastAsia="en-US"/>
              </w:rPr>
              <w:t>8</w:t>
            </w:r>
          </w:hyperlink>
        </w:p>
        <w:p w:rsidR="00217D13" w:rsidRDefault="00217D13">
          <w:r w:rsidRPr="00671681">
            <w:rPr>
              <w:rFonts w:ascii="Arial" w:hAnsi="Arial" w:cs="Arial"/>
              <w:lang w:eastAsia="en-US"/>
            </w:rPr>
            <w:fldChar w:fldCharType="end"/>
          </w:r>
        </w:p>
      </w:sdtContent>
    </w:sdt>
    <w:p w:rsidR="00217D13" w:rsidRDefault="00217D13" w:rsidP="001534A5">
      <w:pPr>
        <w:pStyle w:val="a3"/>
        <w:kinsoku w:val="0"/>
        <w:overflowPunct w:val="0"/>
        <w:spacing w:before="67" w:line="316" w:lineRule="auto"/>
        <w:ind w:left="0" w:right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730E43" w:rsidRDefault="00730E43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bookmarkStart w:id="2" w:name="_Toc68003003"/>
      <w:bookmarkStart w:id="3" w:name="_Toc68003013"/>
      <w:bookmarkStart w:id="4" w:name="_Toc68003054"/>
      <w:bookmarkStart w:id="5" w:name="_Toc68003095"/>
      <w:bookmarkStart w:id="6" w:name="_Toc68004080"/>
      <w:bookmarkStart w:id="7" w:name="_Toc530734496"/>
      <w:bookmarkStart w:id="8" w:name="_Toc19895766"/>
      <w:bookmarkStart w:id="9" w:name="_Hlk528159581"/>
      <w:bookmarkStart w:id="10" w:name="_Hlk528158440"/>
      <w:bookmarkEnd w:id="0"/>
      <w:r>
        <w:rPr>
          <w:rFonts w:ascii="Arial" w:hAnsi="Arial" w:cs="Arial"/>
          <w:b/>
          <w:lang w:eastAsia="en-US"/>
        </w:rPr>
        <w:br w:type="page"/>
      </w:r>
    </w:p>
    <w:p w:rsidR="00B91EF6" w:rsidRPr="00931FEC" w:rsidRDefault="00B91EF6" w:rsidP="00217D13">
      <w:pPr>
        <w:jc w:val="right"/>
      </w:pPr>
      <w:bookmarkStart w:id="11" w:name="_Toc6800408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217D13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"/>
      <w:r w:rsidR="00DE6A8D">
        <w:rPr>
          <w:rFonts w:ascii="Arial" w:hAnsi="Arial" w:cs="Arial"/>
          <w:b/>
          <w:lang w:eastAsia="en-US"/>
        </w:rPr>
        <w:t>1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на вывод денежных средств</w:t>
      </w:r>
      <w:r w:rsidR="007F1AF3" w:rsidRPr="00931FEC">
        <w:rPr>
          <w:rFonts w:ascii="Arial" w:hAnsi="Arial" w:cs="Arial"/>
          <w:b/>
          <w:lang w:eastAsia="en-US"/>
        </w:rPr>
        <w:t xml:space="preserve"> в российских рублях</w:t>
      </w:r>
    </w:p>
    <w:p w:rsidR="00B91EF6" w:rsidRPr="00931FE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931FEC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</w:t>
      </w:r>
    </w:p>
    <w:p w:rsidR="00B91EF6" w:rsidRPr="00B73BD7" w:rsidRDefault="00B91EF6" w:rsidP="00217D13">
      <w:pPr>
        <w:pStyle w:val="10"/>
      </w:pPr>
      <w:bookmarkStart w:id="12" w:name="_Toc530734498"/>
      <w:bookmarkStart w:id="13" w:name="_Toc19895768"/>
      <w:bookmarkStart w:id="14" w:name="_Toc68002657"/>
      <w:bookmarkStart w:id="15" w:name="_Toc83743182"/>
      <w:r w:rsidRPr="00931FEC">
        <w:t>Вывод денежных средств</w:t>
      </w:r>
      <w:bookmarkEnd w:id="12"/>
      <w:bookmarkEnd w:id="13"/>
      <w:bookmarkEnd w:id="14"/>
      <w:bookmarkEnd w:id="15"/>
    </w:p>
    <w:p w:rsidR="00565132" w:rsidRPr="00B73BD7" w:rsidRDefault="00565132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Наименование/ФИО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</w:t>
      </w:r>
      <w:r w:rsidR="00565132" w:rsidRPr="00B73BD7">
        <w:rPr>
          <w:rFonts w:ascii="Arial" w:hAnsi="Arial" w:cs="Arial"/>
          <w:lang w:eastAsia="en-US"/>
        </w:rPr>
        <w:t>и</w:t>
      </w:r>
      <w:r w:rsidRPr="00B73BD7">
        <w:rPr>
          <w:rFonts w:ascii="Arial" w:hAnsi="Arial" w:cs="Arial"/>
          <w:lang w:eastAsia="en-US"/>
        </w:rPr>
        <w:t>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5364"/>
      </w:tblGrid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Валюта вывода денежных средств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Сумма вывода денежных средств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Комиссия Брокера за вывод денежных средств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Счет (раздел) для списания денежных средств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Счет для перечисления средств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БИК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БАНК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Местонахождение Банка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B73BD7">
              <w:rPr>
                <w:rFonts w:ascii="Arial" w:hAnsi="Arial" w:cs="Arial"/>
                <w:lang w:eastAsia="en-US"/>
              </w:rPr>
              <w:t>Корр.счет</w:t>
            </w:r>
            <w:proofErr w:type="spellEnd"/>
            <w:r w:rsidRPr="00B73BD7">
              <w:rPr>
                <w:rFonts w:ascii="Arial" w:hAnsi="Arial" w:cs="Arial"/>
                <w:lang w:eastAsia="en-US"/>
              </w:rPr>
              <w:t xml:space="preserve"> Банка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4785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421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B73BD7" w:rsidTr="00AE140C">
        <w:tc>
          <w:tcPr>
            <w:tcW w:w="4785" w:type="dxa"/>
            <w:tcBorders>
              <w:left w:val="nil"/>
              <w:right w:val="nil"/>
            </w:tcBorders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21" w:type="dxa"/>
            <w:tcBorders>
              <w:left w:val="nil"/>
              <w:right w:val="nil"/>
            </w:tcBorders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B73BD7" w:rsidTr="00AE140C">
        <w:tc>
          <w:tcPr>
            <w:tcW w:w="4785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421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B73BD7" w:rsidTr="00AE140C">
        <w:tc>
          <w:tcPr>
            <w:tcW w:w="4785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421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B91EF6" w:rsidRPr="00217D13" w:rsidRDefault="00B91EF6" w:rsidP="00217D13">
      <w:pPr>
        <w:jc w:val="right"/>
        <w:rPr>
          <w:rFonts w:ascii="Arial" w:hAnsi="Arial" w:cs="Arial"/>
          <w:b/>
        </w:rPr>
      </w:pPr>
      <w:r w:rsidRPr="00B73BD7">
        <w:rPr>
          <w:sz w:val="20"/>
          <w:szCs w:val="20"/>
          <w:lang w:val="en-US"/>
        </w:rPr>
        <w:br w:type="page"/>
      </w:r>
      <w:bookmarkStart w:id="16" w:name="_Toc68004083"/>
      <w:r w:rsidRPr="00217D13">
        <w:rPr>
          <w:rFonts w:ascii="Arial" w:hAnsi="Arial" w:cs="Arial"/>
          <w:b/>
        </w:rPr>
        <w:lastRenderedPageBreak/>
        <w:t>Приложение №</w:t>
      </w:r>
      <w:bookmarkEnd w:id="16"/>
      <w:r w:rsidR="00DE6A8D">
        <w:rPr>
          <w:rFonts w:ascii="Arial" w:hAnsi="Arial" w:cs="Arial"/>
          <w:b/>
        </w:rPr>
        <w:t>2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к Регламенту обслуживания Клиентов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Поручение на вывод денежных средств </w:t>
      </w:r>
      <w:r w:rsidR="007F1AF3" w:rsidRPr="00931FEC">
        <w:rPr>
          <w:rFonts w:ascii="Arial" w:hAnsi="Arial" w:cs="Arial"/>
          <w:b/>
          <w:lang w:eastAsia="en-US"/>
        </w:rPr>
        <w:t>в иностранной валюте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931FEC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</w:t>
      </w:r>
    </w:p>
    <w:p w:rsidR="00B91EF6" w:rsidRPr="00931FEC" w:rsidRDefault="00B91EF6" w:rsidP="00217D13">
      <w:pPr>
        <w:pStyle w:val="10"/>
      </w:pPr>
      <w:bookmarkStart w:id="17" w:name="_Toc530734499"/>
      <w:bookmarkStart w:id="18" w:name="_Toc19895769"/>
      <w:bookmarkStart w:id="19" w:name="_Toc68002658"/>
      <w:bookmarkStart w:id="20" w:name="_Toc68002835"/>
      <w:bookmarkStart w:id="21" w:name="_Toc68002889"/>
      <w:bookmarkStart w:id="22" w:name="_Toc83743183"/>
      <w:r w:rsidRPr="00931FEC">
        <w:t>Вывод денежных средств</w:t>
      </w:r>
      <w:bookmarkEnd w:id="17"/>
      <w:bookmarkEnd w:id="18"/>
      <w:bookmarkEnd w:id="19"/>
      <w:bookmarkEnd w:id="20"/>
      <w:bookmarkEnd w:id="21"/>
      <w:bookmarkEnd w:id="22"/>
    </w:p>
    <w:p w:rsidR="00565132" w:rsidRPr="00B73BD7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56513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</w:t>
      </w:r>
      <w:r w:rsidR="00B91EF6" w:rsidRPr="00B73BD7">
        <w:rPr>
          <w:rFonts w:ascii="Arial" w:hAnsi="Arial" w:cs="Arial"/>
          <w:lang w:eastAsia="en-US"/>
        </w:rPr>
        <w:t>аименование/ФИО Клиента</w:t>
      </w:r>
      <w:r w:rsidR="002647AF">
        <w:rPr>
          <w:rFonts w:ascii="Arial" w:hAnsi="Arial" w:cs="Arial"/>
          <w:lang w:eastAsia="en-US"/>
        </w:rPr>
        <w:t xml:space="preserve"> </w:t>
      </w:r>
      <w:r w:rsidR="00B91EF6" w:rsidRPr="00B73BD7">
        <w:rPr>
          <w:rFonts w:ascii="Arial" w:hAnsi="Arial" w:cs="Arial"/>
          <w:lang w:eastAsia="en-US"/>
        </w:rPr>
        <w:t>_______________________________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Код Клиента (номер Договора с Клиентом) ____________________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 поручает Брокеру осуществить перечисление денежных средств Клиента в следующем порядке: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9"/>
        <w:gridCol w:w="5069"/>
      </w:tblGrid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Ва</w:t>
            </w:r>
            <w:r w:rsidR="00565132" w:rsidRPr="00B73BD7">
              <w:rPr>
                <w:rFonts w:ascii="Arial" w:hAnsi="Arial" w:cs="Arial"/>
                <w:lang w:eastAsia="en-US"/>
              </w:rPr>
              <w:t>л</w:t>
            </w:r>
            <w:r w:rsidRPr="00B73BD7">
              <w:rPr>
                <w:rFonts w:ascii="Arial" w:hAnsi="Arial" w:cs="Arial"/>
                <w:lang w:eastAsia="en-US"/>
              </w:rPr>
              <w:t xml:space="preserve">юта вывода 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Сумма вывода 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Сумма к получению за вычетом комиссии 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Комиссия 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val="en-US" w:eastAsia="en-US"/>
              </w:rPr>
              <w:t xml:space="preserve">SWIFT </w:t>
            </w:r>
            <w:r w:rsidRPr="00B73BD7">
              <w:rPr>
                <w:rFonts w:ascii="Arial" w:hAnsi="Arial" w:cs="Arial"/>
                <w:lang w:eastAsia="en-US"/>
              </w:rPr>
              <w:t>Банка получателя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Банк получателя 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Адрес Банка получателя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Получатель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Номер счета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Назначение платежа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val="en-US" w:eastAsia="en-US"/>
              </w:rPr>
              <w:t xml:space="preserve">SWIFT </w:t>
            </w:r>
            <w:r w:rsidR="007F1AF3" w:rsidRPr="00B73BD7">
              <w:rPr>
                <w:rFonts w:ascii="Arial" w:hAnsi="Arial" w:cs="Arial"/>
                <w:lang w:eastAsia="en-US"/>
              </w:rPr>
              <w:t>б</w:t>
            </w:r>
            <w:r w:rsidRPr="00B73BD7">
              <w:rPr>
                <w:rFonts w:ascii="Arial" w:hAnsi="Arial" w:cs="Arial"/>
                <w:lang w:eastAsia="en-US"/>
              </w:rPr>
              <w:t>анка корреспондента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Название банка корреспондента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F1AF3" w:rsidRPr="00B73BD7" w:rsidTr="00AE140C">
        <w:tc>
          <w:tcPr>
            <w:tcW w:w="5089" w:type="dxa"/>
          </w:tcPr>
          <w:p w:rsidR="007F1AF3" w:rsidRPr="00B73BD7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Адрес банка корреспондента</w:t>
            </w:r>
          </w:p>
        </w:tc>
        <w:tc>
          <w:tcPr>
            <w:tcW w:w="5117" w:type="dxa"/>
          </w:tcPr>
          <w:p w:rsidR="007F1AF3" w:rsidRPr="00B73BD7" w:rsidRDefault="007F1AF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1EF6" w:rsidRPr="00B73BD7" w:rsidTr="00AE140C">
        <w:tc>
          <w:tcPr>
            <w:tcW w:w="5089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Номер счета в банке корреспонденте</w:t>
            </w:r>
          </w:p>
        </w:tc>
        <w:tc>
          <w:tcPr>
            <w:tcW w:w="5117" w:type="dxa"/>
          </w:tcPr>
          <w:p w:rsidR="00B91EF6" w:rsidRPr="00B73BD7" w:rsidRDefault="00B91EF6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B73BD7" w:rsidTr="00AE140C">
        <w:tc>
          <w:tcPr>
            <w:tcW w:w="5089" w:type="dxa"/>
            <w:tcBorders>
              <w:left w:val="nil"/>
              <w:right w:val="nil"/>
            </w:tcBorders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117" w:type="dxa"/>
            <w:tcBorders>
              <w:left w:val="nil"/>
              <w:right w:val="nil"/>
            </w:tcBorders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B73BD7" w:rsidTr="00AE140C">
        <w:tc>
          <w:tcPr>
            <w:tcW w:w="5089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565132" w:rsidRPr="00B73BD7" w:rsidTr="00AE140C">
        <w:tc>
          <w:tcPr>
            <w:tcW w:w="5089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565132" w:rsidRPr="00B73BD7" w:rsidRDefault="0056513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B73BD7" w:rsidRDefault="00B91EF6" w:rsidP="00DC24C3">
      <w:pPr>
        <w:widowControl/>
        <w:autoSpaceDE/>
        <w:autoSpaceDN/>
        <w:adjustRightInd/>
        <w:spacing w:line="360" w:lineRule="auto"/>
        <w:contextualSpacing/>
        <w:rPr>
          <w:rFonts w:ascii="Arial" w:hAnsi="Arial" w:cs="Arial"/>
          <w:i/>
          <w:lang w:eastAsia="en-US"/>
        </w:rPr>
      </w:pPr>
    </w:p>
    <w:p w:rsidR="00A13156" w:rsidRPr="00867D82" w:rsidRDefault="002B4F89" w:rsidP="00867D82">
      <w:pPr>
        <w:jc w:val="right"/>
        <w:rPr>
          <w:rFonts w:ascii="Arial" w:hAnsi="Arial" w:cs="Arial"/>
          <w:b/>
          <w:lang w:eastAsia="en-US"/>
        </w:rPr>
      </w:pPr>
      <w:r w:rsidRPr="00B73BD7">
        <w:br w:type="page"/>
      </w:r>
      <w:bookmarkStart w:id="23" w:name="_Toc68004084"/>
      <w:r w:rsidR="00A13156" w:rsidRPr="00867D82">
        <w:rPr>
          <w:rFonts w:ascii="Arial" w:hAnsi="Arial" w:cs="Arial"/>
          <w:b/>
          <w:lang w:eastAsia="en-US"/>
        </w:rPr>
        <w:lastRenderedPageBreak/>
        <w:t>Приложение №</w:t>
      </w:r>
      <w:bookmarkEnd w:id="23"/>
      <w:r w:rsidR="00DE6A8D">
        <w:rPr>
          <w:rFonts w:ascii="Arial" w:hAnsi="Arial" w:cs="Arial"/>
          <w:b/>
          <w:lang w:eastAsia="en-US"/>
        </w:rPr>
        <w:t>3</w:t>
      </w:r>
    </w:p>
    <w:p w:rsidR="0086265E" w:rsidRPr="00931FEC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A13156" w:rsidRPr="00931FEC" w:rsidRDefault="00A1315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ООО ИК «Фридом Финанс»</w:t>
      </w:r>
    </w:p>
    <w:p w:rsidR="0086265E" w:rsidRPr="00931FEC" w:rsidRDefault="0086265E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</w:rPr>
        <w:t>Поручение на перевод Денежных средств между счетами</w:t>
      </w:r>
    </w:p>
    <w:p w:rsidR="0086265E" w:rsidRPr="00931FEC" w:rsidRDefault="0086265E" w:rsidP="00931FEC">
      <w:pPr>
        <w:rPr>
          <w:rFonts w:ascii="Arial" w:hAnsi="Arial" w:cs="Arial"/>
          <w:b/>
          <w:lang w:eastAsia="en-US"/>
        </w:rPr>
      </w:pPr>
    </w:p>
    <w:p w:rsidR="00A13156" w:rsidRPr="00931FEC" w:rsidRDefault="00A13156" w:rsidP="00931FEC">
      <w:pPr>
        <w:rPr>
          <w:rFonts w:ascii="Arial" w:hAnsi="Arial" w:cs="Arial"/>
          <w:b/>
          <w:lang w:eastAsia="en-US"/>
        </w:rPr>
      </w:pPr>
    </w:p>
    <w:p w:rsidR="00A13156" w:rsidRPr="00931FEC" w:rsidRDefault="00A13156" w:rsidP="00931FEC">
      <w:pPr>
        <w:jc w:val="center"/>
        <w:rPr>
          <w:rFonts w:ascii="Arial" w:hAnsi="Arial" w:cs="Arial"/>
          <w:b/>
          <w:bCs/>
          <w:lang w:eastAsia="en-US"/>
        </w:rPr>
      </w:pPr>
      <w:r w:rsidRPr="00931FEC">
        <w:rPr>
          <w:rFonts w:ascii="Arial" w:hAnsi="Arial" w:cs="Arial"/>
          <w:b/>
          <w:bCs/>
          <w:lang w:eastAsia="en-US"/>
        </w:rPr>
        <w:t>Поручение №</w:t>
      </w:r>
    </w:p>
    <w:p w:rsidR="00A13156" w:rsidRPr="00931FEC" w:rsidRDefault="00A13156" w:rsidP="00867D82">
      <w:pPr>
        <w:pStyle w:val="10"/>
      </w:pPr>
      <w:bookmarkStart w:id="24" w:name="_Toc68002659"/>
      <w:bookmarkStart w:id="25" w:name="_Toc68002836"/>
      <w:bookmarkStart w:id="26" w:name="_Toc83743184"/>
      <w:r w:rsidRPr="00931FEC">
        <w:t>Перевод между счетами</w:t>
      </w:r>
      <w:bookmarkEnd w:id="24"/>
      <w:bookmarkEnd w:id="25"/>
      <w:bookmarkEnd w:id="26"/>
    </w:p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Наименование/ФИО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 (номер Договора с Клиентом) ____________________</w:t>
      </w:r>
    </w:p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089"/>
        <w:gridCol w:w="5117"/>
      </w:tblGrid>
      <w:tr w:rsidR="00A13156" w:rsidRPr="00B73BD7" w:rsidTr="00A13156">
        <w:tc>
          <w:tcPr>
            <w:tcW w:w="5089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Сумма</w:t>
            </w:r>
          </w:p>
        </w:tc>
        <w:tc>
          <w:tcPr>
            <w:tcW w:w="5117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B73BD7" w:rsidTr="00A13156">
        <w:tc>
          <w:tcPr>
            <w:tcW w:w="5089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Номер счета</w:t>
            </w:r>
            <w:r w:rsidR="00EC1F35" w:rsidRPr="00B73BD7">
              <w:rPr>
                <w:rFonts w:ascii="Arial" w:hAnsi="Arial" w:cs="Arial"/>
                <w:lang w:val="en-US" w:eastAsia="en-US"/>
              </w:rPr>
              <w:t xml:space="preserve"> </w:t>
            </w:r>
            <w:r w:rsidR="00EC1F35" w:rsidRPr="00B73BD7">
              <w:rPr>
                <w:rFonts w:ascii="Arial" w:hAnsi="Arial" w:cs="Arial"/>
                <w:lang w:eastAsia="en-US"/>
              </w:rPr>
              <w:t>зачисления</w:t>
            </w:r>
          </w:p>
        </w:tc>
        <w:tc>
          <w:tcPr>
            <w:tcW w:w="5117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B73BD7" w:rsidTr="00A13156">
        <w:tc>
          <w:tcPr>
            <w:tcW w:w="5089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Валюта</w:t>
            </w:r>
          </w:p>
        </w:tc>
        <w:tc>
          <w:tcPr>
            <w:tcW w:w="5117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5072"/>
      </w:tblGrid>
      <w:tr w:rsidR="00A13156" w:rsidRPr="00B73BD7" w:rsidTr="001E17DC">
        <w:tc>
          <w:tcPr>
            <w:tcW w:w="5089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117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A13156" w:rsidRPr="00B73BD7" w:rsidTr="001E17DC">
        <w:tc>
          <w:tcPr>
            <w:tcW w:w="5089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117" w:type="dxa"/>
          </w:tcPr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A13156" w:rsidRPr="00B73BD7" w:rsidRDefault="00A13156" w:rsidP="00A13156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</w:p>
    <w:p w:rsidR="00A13156" w:rsidRPr="00B73BD7" w:rsidRDefault="00A13156" w:rsidP="00A1315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 </w:t>
      </w:r>
    </w:p>
    <w:p w:rsidR="00A13156" w:rsidRPr="00B73BD7" w:rsidRDefault="00A13156" w:rsidP="008129B6">
      <w:pPr>
        <w:widowControl/>
        <w:tabs>
          <w:tab w:val="left" w:pos="1134"/>
        </w:tabs>
        <w:autoSpaceDE/>
        <w:autoSpaceDN/>
        <w:adjustRightInd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br w:type="page"/>
      </w:r>
    </w:p>
    <w:p w:rsidR="001070BD" w:rsidRPr="00867D82" w:rsidRDefault="001070BD" w:rsidP="00867D82">
      <w:pPr>
        <w:jc w:val="right"/>
        <w:rPr>
          <w:rFonts w:ascii="Arial" w:hAnsi="Arial" w:cs="Arial"/>
          <w:b/>
          <w:lang w:eastAsia="en-US"/>
        </w:rPr>
      </w:pPr>
      <w:bookmarkStart w:id="27" w:name="_Toc68004085"/>
      <w:r w:rsidRPr="00867D82">
        <w:rPr>
          <w:rFonts w:ascii="Arial" w:hAnsi="Arial" w:cs="Arial"/>
          <w:b/>
          <w:lang w:eastAsia="en-US"/>
        </w:rPr>
        <w:lastRenderedPageBreak/>
        <w:t>Приложение №</w:t>
      </w:r>
      <w:bookmarkEnd w:id="27"/>
      <w:r w:rsidR="00DE6A8D">
        <w:rPr>
          <w:rFonts w:ascii="Arial" w:hAnsi="Arial" w:cs="Arial"/>
          <w:b/>
          <w:lang w:eastAsia="en-US"/>
        </w:rPr>
        <w:t>4</w:t>
      </w:r>
    </w:p>
    <w:p w:rsidR="001070BD" w:rsidRPr="00931FEC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1070BD" w:rsidRPr="00931FEC" w:rsidRDefault="001070BD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1070BD" w:rsidRPr="00931FEC" w:rsidRDefault="001070BD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Поручение на </w:t>
      </w:r>
      <w:r w:rsidR="0086265E" w:rsidRPr="00931FEC">
        <w:rPr>
          <w:rFonts w:ascii="Arial" w:hAnsi="Arial" w:cs="Arial"/>
          <w:b/>
          <w:lang w:eastAsia="en-US"/>
        </w:rPr>
        <w:t>смену тарифного плана</w:t>
      </w:r>
    </w:p>
    <w:p w:rsidR="001070BD" w:rsidRPr="00931FEC" w:rsidRDefault="001070BD" w:rsidP="00931FEC">
      <w:pPr>
        <w:jc w:val="right"/>
        <w:rPr>
          <w:rFonts w:ascii="Arial" w:hAnsi="Arial" w:cs="Arial"/>
          <w:b/>
          <w:lang w:eastAsia="en-US"/>
        </w:rPr>
      </w:pPr>
    </w:p>
    <w:p w:rsidR="001070BD" w:rsidRPr="00931FEC" w:rsidRDefault="001070BD" w:rsidP="00931FEC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</w:t>
      </w:r>
    </w:p>
    <w:p w:rsidR="001070BD" w:rsidRPr="00931FEC" w:rsidRDefault="001070BD" w:rsidP="00867D82">
      <w:pPr>
        <w:pStyle w:val="10"/>
      </w:pPr>
      <w:bookmarkStart w:id="28" w:name="_Toc68002660"/>
      <w:bookmarkStart w:id="29" w:name="_Toc83743185"/>
      <w:r w:rsidRPr="00931FEC">
        <w:t xml:space="preserve">Смена </w:t>
      </w:r>
      <w:r w:rsidR="00B35A2E" w:rsidRPr="00931FEC">
        <w:t>Тарифного плана</w:t>
      </w:r>
      <w:bookmarkEnd w:id="28"/>
      <w:bookmarkEnd w:id="29"/>
    </w:p>
    <w:p w:rsidR="001070BD" w:rsidRPr="00B73BD7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1070BD" w:rsidRPr="00B73BD7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1070BD" w:rsidRPr="00B73BD7" w:rsidRDefault="001070BD" w:rsidP="001070BD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Клиент назначает </w:t>
      </w:r>
      <w:r w:rsidR="00B35A2E" w:rsidRPr="00B73BD7">
        <w:rPr>
          <w:rFonts w:ascii="Arial" w:hAnsi="Arial" w:cs="Arial"/>
          <w:lang w:eastAsia="en-US"/>
        </w:rPr>
        <w:t>Тариф Брокера</w:t>
      </w:r>
      <w:r w:rsidRPr="00B73BD7">
        <w:rPr>
          <w:rFonts w:ascii="Arial" w:hAnsi="Arial" w:cs="Arial"/>
          <w:lang w:eastAsia="en-US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1070BD" w:rsidRPr="00B73BD7" w:rsidTr="009B104B">
        <w:tc>
          <w:tcPr>
            <w:tcW w:w="4677" w:type="dxa"/>
          </w:tcPr>
          <w:p w:rsidR="001070BD" w:rsidRPr="00B73BD7" w:rsidRDefault="00B35A2E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Новый тариф</w:t>
            </w:r>
          </w:p>
        </w:tc>
        <w:tc>
          <w:tcPr>
            <w:tcW w:w="5529" w:type="dxa"/>
          </w:tcPr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B73BD7" w:rsidTr="009B104B">
        <w:tc>
          <w:tcPr>
            <w:tcW w:w="4677" w:type="dxa"/>
            <w:tcBorders>
              <w:left w:val="nil"/>
              <w:right w:val="nil"/>
            </w:tcBorders>
          </w:tcPr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B73BD7" w:rsidTr="009B104B">
        <w:tc>
          <w:tcPr>
            <w:tcW w:w="4677" w:type="dxa"/>
          </w:tcPr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1070BD" w:rsidRPr="00B73BD7" w:rsidTr="009B104B">
        <w:tc>
          <w:tcPr>
            <w:tcW w:w="4677" w:type="dxa"/>
          </w:tcPr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1070BD" w:rsidRPr="00B73BD7" w:rsidRDefault="001070BD" w:rsidP="001070B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1070BD" w:rsidRPr="00B73BD7" w:rsidRDefault="001070BD" w:rsidP="001070BD">
      <w:pPr>
        <w:kinsoku w:val="0"/>
        <w:overflowPunct w:val="0"/>
        <w:spacing w:line="360" w:lineRule="auto"/>
        <w:ind w:right="78"/>
        <w:rPr>
          <w:rFonts w:ascii="Arial" w:hAnsi="Arial" w:cs="Arial"/>
        </w:rPr>
      </w:pPr>
    </w:p>
    <w:p w:rsidR="00B91EF6" w:rsidRPr="00867D82" w:rsidRDefault="001070BD" w:rsidP="00867D82">
      <w:pPr>
        <w:jc w:val="right"/>
        <w:rPr>
          <w:rFonts w:ascii="Arial" w:hAnsi="Arial" w:cs="Arial"/>
          <w:b/>
          <w:lang w:eastAsia="en-US"/>
        </w:rPr>
      </w:pPr>
      <w:r w:rsidRPr="00B73BD7">
        <w:br w:type="page"/>
      </w:r>
      <w:bookmarkStart w:id="30" w:name="_Toc68004086"/>
      <w:r w:rsidR="00B91EF6" w:rsidRPr="00867D82">
        <w:rPr>
          <w:rFonts w:ascii="Arial" w:hAnsi="Arial" w:cs="Arial"/>
          <w:b/>
          <w:lang w:eastAsia="en-US"/>
        </w:rPr>
        <w:lastRenderedPageBreak/>
        <w:t>Приложение №</w:t>
      </w:r>
      <w:bookmarkEnd w:id="30"/>
      <w:r w:rsidR="00DE6A8D">
        <w:rPr>
          <w:rFonts w:ascii="Arial" w:hAnsi="Arial" w:cs="Arial"/>
          <w:b/>
          <w:lang w:eastAsia="en-US"/>
        </w:rPr>
        <w:t>5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к Регламенту обслуживания Клиентов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на назначение электронного адреса Клиента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931FEC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</w:t>
      </w:r>
    </w:p>
    <w:p w:rsidR="00B91EF6" w:rsidRPr="00931FEC" w:rsidRDefault="00B91EF6" w:rsidP="00867D82">
      <w:pPr>
        <w:pStyle w:val="10"/>
      </w:pPr>
      <w:bookmarkStart w:id="31" w:name="_Toc530734500"/>
      <w:bookmarkStart w:id="32" w:name="_Toc19895770"/>
      <w:bookmarkStart w:id="33" w:name="_Toc68002661"/>
      <w:bookmarkStart w:id="34" w:name="_Toc68002837"/>
      <w:bookmarkStart w:id="35" w:name="_Toc83743186"/>
      <w:r w:rsidRPr="00931FEC">
        <w:t>Смена e-</w:t>
      </w:r>
      <w:proofErr w:type="spellStart"/>
      <w:r w:rsidRPr="00931FEC">
        <w:t>mail</w:t>
      </w:r>
      <w:bookmarkEnd w:id="31"/>
      <w:bookmarkEnd w:id="32"/>
      <w:bookmarkEnd w:id="33"/>
      <w:bookmarkEnd w:id="34"/>
      <w:bookmarkEnd w:id="35"/>
      <w:proofErr w:type="spellEnd"/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Клиент назначает электронный адрес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Электронный адрес Клиента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Дополнительный электронный адрес Клиента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B73BD7" w:rsidRDefault="00B91EF6" w:rsidP="00DC24C3">
      <w:pPr>
        <w:pStyle w:val="a3"/>
        <w:kinsoku w:val="0"/>
        <w:overflowPunct w:val="0"/>
        <w:spacing w:line="360" w:lineRule="auto"/>
        <w:ind w:left="0" w:right="78"/>
        <w:jc w:val="left"/>
        <w:rPr>
          <w:rFonts w:ascii="Arial" w:hAnsi="Arial" w:cs="Arial"/>
          <w:sz w:val="22"/>
          <w:szCs w:val="22"/>
        </w:rPr>
      </w:pPr>
    </w:p>
    <w:p w:rsidR="00B91EF6" w:rsidRPr="006A4329" w:rsidRDefault="00B91EF6" w:rsidP="006A4329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36" w:name="_Toc68004087"/>
      <w:r w:rsidRPr="006A4329">
        <w:rPr>
          <w:rFonts w:ascii="Arial" w:hAnsi="Arial" w:cs="Arial"/>
          <w:b/>
        </w:rPr>
        <w:lastRenderedPageBreak/>
        <w:t>Приложение №</w:t>
      </w:r>
      <w:bookmarkEnd w:id="36"/>
      <w:r w:rsidR="00DE6A8D">
        <w:rPr>
          <w:rFonts w:ascii="Arial" w:hAnsi="Arial" w:cs="Arial"/>
          <w:b/>
        </w:rPr>
        <w:t>6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>Поручение на назначение телефонного номера Клиента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931FEC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</w:t>
      </w:r>
    </w:p>
    <w:p w:rsidR="00B91EF6" w:rsidRPr="00931FEC" w:rsidRDefault="00B91EF6" w:rsidP="006A4329">
      <w:pPr>
        <w:pStyle w:val="10"/>
      </w:pPr>
      <w:bookmarkStart w:id="37" w:name="_Toc530734501"/>
      <w:bookmarkStart w:id="38" w:name="_Toc19895771"/>
      <w:bookmarkStart w:id="39" w:name="_Toc68002662"/>
      <w:bookmarkStart w:id="40" w:name="_Toc68002838"/>
      <w:bookmarkStart w:id="41" w:name="_Toc83743187"/>
      <w:r w:rsidRPr="00931FEC">
        <w:t>Телефонный номер Клиента</w:t>
      </w:r>
      <w:bookmarkEnd w:id="37"/>
      <w:bookmarkEnd w:id="38"/>
      <w:bookmarkEnd w:id="39"/>
      <w:bookmarkEnd w:id="40"/>
      <w:bookmarkEnd w:id="41"/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2B4F89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Клиент назначает: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Телефонный номер Клиента 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Дополнительный телефонный номер для связи с Клиентом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B73BD7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6A4329" w:rsidRDefault="00B91EF6" w:rsidP="006A4329">
      <w:pPr>
        <w:jc w:val="right"/>
        <w:rPr>
          <w:rFonts w:ascii="Arial" w:hAnsi="Arial" w:cs="Arial"/>
          <w:b/>
        </w:rPr>
      </w:pPr>
      <w:r w:rsidRPr="00B73BD7">
        <w:br w:type="page"/>
      </w:r>
      <w:r w:rsidR="00494834" w:rsidRPr="00B73BD7" w:rsidDel="00494834">
        <w:lastRenderedPageBreak/>
        <w:t xml:space="preserve"> </w:t>
      </w:r>
      <w:bookmarkStart w:id="42" w:name="_Toc68004088"/>
      <w:r w:rsidRPr="006A4329">
        <w:rPr>
          <w:rFonts w:ascii="Arial" w:hAnsi="Arial" w:cs="Arial"/>
          <w:b/>
        </w:rPr>
        <w:t>Приложение №</w:t>
      </w:r>
      <w:bookmarkEnd w:id="42"/>
      <w:r w:rsidR="00DE6A8D">
        <w:rPr>
          <w:rFonts w:ascii="Arial" w:hAnsi="Arial" w:cs="Arial"/>
          <w:b/>
        </w:rPr>
        <w:t>7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>Поручение на блокировку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931FEC" w:rsidRDefault="00B91EF6" w:rsidP="006A4329">
      <w:pPr>
        <w:pStyle w:val="10"/>
      </w:pPr>
      <w:bookmarkStart w:id="43" w:name="_Toc530734504"/>
      <w:bookmarkStart w:id="44" w:name="_Toc19895774"/>
      <w:bookmarkStart w:id="45" w:name="_Toc68002663"/>
      <w:bookmarkStart w:id="46" w:name="_Toc83743188"/>
      <w:r w:rsidRPr="00931FEC">
        <w:t>Поручение на блокировку</w:t>
      </w:r>
      <w:bookmarkEnd w:id="43"/>
      <w:bookmarkEnd w:id="44"/>
      <w:bookmarkEnd w:id="45"/>
      <w:bookmarkEnd w:id="46"/>
    </w:p>
    <w:p w:rsidR="002B4F89" w:rsidRPr="00B73BD7" w:rsidRDefault="002B4F89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Наименование/ФИО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 xml:space="preserve">____________________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ab/>
        <w:t>Настоящим Клиент просит: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5472"/>
      </w:tblGrid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Прием Сообщений с использованием Голосового пароля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Заблокировать </w:t>
            </w: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proofErr w:type="spellStart"/>
            <w:r w:rsidRPr="00B73BD7">
              <w:rPr>
                <w:rFonts w:ascii="Arial" w:hAnsi="Arial" w:cs="Arial"/>
                <w:lang w:val="en-US" w:eastAsia="en-US"/>
              </w:rPr>
              <w:t>WebToken</w:t>
            </w:r>
            <w:proofErr w:type="spellEnd"/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Прием Сообщений с использованием АСП </w:t>
            </w:r>
            <w:r w:rsidRPr="00B73BD7">
              <w:rPr>
                <w:rFonts w:ascii="Arial" w:hAnsi="Arial" w:cs="Arial"/>
                <w:lang w:val="en-US" w:eastAsia="en-US"/>
              </w:rPr>
              <w:t>SMS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Заблокировать</w:t>
            </w:r>
          </w:p>
        </w:tc>
      </w:tr>
      <w:tr w:rsidR="002B4F89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2B4F89" w:rsidRPr="00B73BD7" w:rsidTr="00AE140C">
        <w:tc>
          <w:tcPr>
            <w:tcW w:w="4677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2B4F89" w:rsidRPr="00B73BD7" w:rsidRDefault="002B4F89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B4F89" w:rsidRPr="00B73BD7" w:rsidRDefault="002B4F89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DA396D" w:rsidRDefault="00B91EF6" w:rsidP="00DA396D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47" w:name="_Toc68004089"/>
      <w:r w:rsidRPr="00DA396D">
        <w:rPr>
          <w:rFonts w:ascii="Arial" w:hAnsi="Arial" w:cs="Arial"/>
          <w:b/>
        </w:rPr>
        <w:lastRenderedPageBreak/>
        <w:t>Приложение №8</w:t>
      </w:r>
      <w:bookmarkEnd w:id="47"/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>Приказ Клиента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931FEC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</w:t>
      </w:r>
    </w:p>
    <w:p w:rsidR="00B91EF6" w:rsidRPr="00931FEC" w:rsidRDefault="00B91EF6" w:rsidP="00DA396D">
      <w:pPr>
        <w:pStyle w:val="10"/>
      </w:pPr>
      <w:bookmarkStart w:id="48" w:name="_Toc530734505"/>
      <w:bookmarkStart w:id="49" w:name="_Toc19895775"/>
      <w:bookmarkStart w:id="50" w:name="_Toc68002664"/>
      <w:bookmarkStart w:id="51" w:name="_Toc83743189"/>
      <w:r w:rsidRPr="00931FEC">
        <w:t>Приказ Клиента</w:t>
      </w:r>
      <w:bookmarkEnd w:id="48"/>
      <w:bookmarkEnd w:id="49"/>
      <w:bookmarkEnd w:id="50"/>
      <w:bookmarkEnd w:id="51"/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Клиент поручает Брокеру совершить Сделку на следующих условиях: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5484"/>
      </w:tblGrid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Параметры Приказа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Значение </w:t>
            </w: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Торговая система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Вид, категория, тип инструмента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Наименование (обозначение инструмента) в Торговой системе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Регистрационные данные инструмента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B73BD7">
              <w:rPr>
                <w:rFonts w:ascii="Arial" w:hAnsi="Arial" w:cs="Arial"/>
                <w:i/>
                <w:lang w:eastAsia="en-US"/>
              </w:rPr>
              <w:t>(при наличии)</w:t>
            </w: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Вид сделки (покупка, продажа)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Количество, штук 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Валюта цены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Цена (курс) Сделки или однозначные</w:t>
            </w:r>
            <w:r w:rsidR="002647AF">
              <w:rPr>
                <w:rFonts w:ascii="Arial" w:hAnsi="Arial" w:cs="Arial"/>
                <w:lang w:eastAsia="en-US"/>
              </w:rPr>
              <w:t xml:space="preserve"> </w:t>
            </w:r>
            <w:r w:rsidRPr="00B73BD7">
              <w:rPr>
                <w:rFonts w:ascii="Arial" w:hAnsi="Arial" w:cs="Arial"/>
                <w:lang w:eastAsia="en-US"/>
              </w:rPr>
              <w:t>условия ее определения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Тип Поручения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Рыночный Приказ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Лимитный приказ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Стоп-Приказ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Стоп-Приказ по заданной цене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Иное: ______________________________ </w:t>
            </w: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Стоп-цена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Срок действия поручения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Иная информация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B5755B" w:rsidRPr="00B73BD7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DA396D" w:rsidRDefault="00B91EF6" w:rsidP="00DA396D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52" w:name="_Toc68004090"/>
      <w:r w:rsidRPr="00DA396D">
        <w:rPr>
          <w:rFonts w:ascii="Arial" w:hAnsi="Arial" w:cs="Arial"/>
          <w:b/>
        </w:rPr>
        <w:lastRenderedPageBreak/>
        <w:t>Приложение №</w:t>
      </w:r>
      <w:bookmarkEnd w:id="52"/>
      <w:r w:rsidR="00DE6A8D">
        <w:rPr>
          <w:rFonts w:ascii="Arial" w:hAnsi="Arial" w:cs="Arial"/>
          <w:b/>
        </w:rPr>
        <w:t>9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 xml:space="preserve">ООО ИК «Фридом Финанс» </w:t>
      </w:r>
    </w:p>
    <w:p w:rsidR="00B91EF6" w:rsidRPr="00931FEC" w:rsidRDefault="00B91EF6" w:rsidP="00931FEC">
      <w:pPr>
        <w:jc w:val="right"/>
        <w:rPr>
          <w:rFonts w:ascii="Arial" w:hAnsi="Arial" w:cs="Arial"/>
          <w:b/>
        </w:rPr>
      </w:pPr>
      <w:r w:rsidRPr="00931FEC">
        <w:rPr>
          <w:rFonts w:ascii="Arial" w:hAnsi="Arial" w:cs="Arial"/>
          <w:b/>
        </w:rPr>
        <w:t>Поручение на отмену Приказа Клиента</w:t>
      </w:r>
    </w:p>
    <w:p w:rsidR="00B91EF6" w:rsidRPr="00931FEC" w:rsidRDefault="00B91EF6" w:rsidP="00931FEC">
      <w:pPr>
        <w:jc w:val="right"/>
        <w:rPr>
          <w:rFonts w:ascii="Arial" w:hAnsi="Arial" w:cs="Arial"/>
          <w:b/>
          <w:lang w:eastAsia="en-US"/>
        </w:rPr>
      </w:pPr>
    </w:p>
    <w:p w:rsidR="00B91EF6" w:rsidRPr="00931FEC" w:rsidRDefault="00B91EF6" w:rsidP="00931FEC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</w:t>
      </w:r>
    </w:p>
    <w:p w:rsidR="00B91EF6" w:rsidRPr="00931FEC" w:rsidRDefault="00B91EF6" w:rsidP="00DA396D">
      <w:pPr>
        <w:pStyle w:val="10"/>
      </w:pPr>
      <w:bookmarkStart w:id="53" w:name="_Toc530734506"/>
      <w:bookmarkStart w:id="54" w:name="_Toc19895776"/>
      <w:bookmarkStart w:id="55" w:name="_Toc68002665"/>
      <w:bookmarkStart w:id="56" w:name="_Toc83743190"/>
      <w:r w:rsidRPr="00931FEC">
        <w:t>Поручение на отмену Приказа Клиента</w:t>
      </w:r>
      <w:bookmarkEnd w:id="53"/>
      <w:bookmarkEnd w:id="54"/>
      <w:bookmarkEnd w:id="55"/>
      <w:bookmarkEnd w:id="56"/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Клиент отменяет следующий Приказ Клиента: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5475"/>
      </w:tblGrid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Номер отменяемого Приказа Клиента 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Способ направления Приказа Клиента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B73BD7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5755B" w:rsidRPr="00B73BD7" w:rsidRDefault="00B5755B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DA396D" w:rsidRDefault="00B91EF6" w:rsidP="00DA396D">
      <w:pPr>
        <w:jc w:val="right"/>
        <w:rPr>
          <w:rFonts w:ascii="Arial" w:hAnsi="Arial" w:cs="Arial"/>
          <w:b/>
          <w:lang w:eastAsia="en-US"/>
        </w:rPr>
      </w:pPr>
      <w:r w:rsidRPr="00B73BD7">
        <w:br w:type="page"/>
      </w:r>
      <w:bookmarkStart w:id="57" w:name="_Toc68004091"/>
      <w:r w:rsidRPr="00DA396D">
        <w:rPr>
          <w:rFonts w:ascii="Arial" w:hAnsi="Arial" w:cs="Arial"/>
          <w:b/>
          <w:lang w:eastAsia="en-US"/>
        </w:rPr>
        <w:lastRenderedPageBreak/>
        <w:t>Приложение №</w:t>
      </w:r>
      <w:bookmarkEnd w:id="57"/>
      <w:r w:rsidR="00DE6A8D">
        <w:rPr>
          <w:rFonts w:ascii="Arial" w:hAnsi="Arial" w:cs="Arial"/>
          <w:b/>
          <w:lang w:eastAsia="en-US"/>
        </w:rPr>
        <w:t>10</w:t>
      </w:r>
    </w:p>
    <w:p w:rsidR="00B91EF6" w:rsidRPr="00931FEC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 к регламенту оказания брокерских услуг </w:t>
      </w:r>
    </w:p>
    <w:p w:rsidR="00B91EF6" w:rsidRPr="00931FEC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B91EF6" w:rsidRPr="00931FEC" w:rsidRDefault="00B91EF6" w:rsidP="0085771A">
      <w:pPr>
        <w:jc w:val="right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на отмену неторгового поручения Клиента</w:t>
      </w:r>
    </w:p>
    <w:p w:rsidR="00B91EF6" w:rsidRPr="00931FE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931FEC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931FEC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931FEC">
        <w:rPr>
          <w:rFonts w:ascii="Arial" w:hAnsi="Arial" w:cs="Arial"/>
          <w:b/>
          <w:lang w:eastAsia="en-US"/>
        </w:rPr>
        <w:t>Поручение №______</w:t>
      </w:r>
    </w:p>
    <w:p w:rsidR="00B91EF6" w:rsidRPr="00931FEC" w:rsidRDefault="00B91EF6" w:rsidP="000D2FF5">
      <w:pPr>
        <w:pStyle w:val="10"/>
      </w:pPr>
      <w:bookmarkStart w:id="58" w:name="_Toc530734507"/>
      <w:bookmarkStart w:id="59" w:name="_Toc19895777"/>
      <w:bookmarkStart w:id="60" w:name="_Toc68002666"/>
      <w:bookmarkStart w:id="61" w:name="_Toc83743191"/>
      <w:r w:rsidRPr="00931FEC">
        <w:t>Отмена поручения</w:t>
      </w:r>
      <w:bookmarkEnd w:id="58"/>
      <w:bookmarkEnd w:id="59"/>
      <w:bookmarkEnd w:id="60"/>
      <w:bookmarkEnd w:id="61"/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Клиент: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 xml:space="preserve">____________________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Клиент отменяет поручение №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B73BD7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0D2FF5" w:rsidRDefault="00B5755B" w:rsidP="000D2FF5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62" w:name="_Toc68004092"/>
      <w:r w:rsidR="00B91EF6" w:rsidRPr="000D2FF5">
        <w:rPr>
          <w:rFonts w:ascii="Arial" w:hAnsi="Arial" w:cs="Arial"/>
          <w:b/>
        </w:rPr>
        <w:lastRenderedPageBreak/>
        <w:t>Приложение №</w:t>
      </w:r>
      <w:bookmarkEnd w:id="62"/>
      <w:r w:rsidR="00DE6A8D">
        <w:rPr>
          <w:rFonts w:ascii="Arial" w:hAnsi="Arial" w:cs="Arial"/>
          <w:b/>
        </w:rPr>
        <w:t>11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Поручение на операции с ценными бумагами</w:t>
      </w:r>
    </w:p>
    <w:p w:rsidR="00B91EF6" w:rsidRPr="0085771A" w:rsidRDefault="00B91EF6" w:rsidP="0085771A">
      <w:pPr>
        <w:jc w:val="right"/>
        <w:rPr>
          <w:rFonts w:ascii="Arial" w:hAnsi="Arial" w:cs="Arial"/>
          <w:b/>
          <w:lang w:eastAsia="en-US"/>
        </w:rPr>
      </w:pPr>
    </w:p>
    <w:p w:rsidR="00B91EF6" w:rsidRPr="0085771A" w:rsidRDefault="00B91EF6" w:rsidP="00DE6A8D">
      <w:pPr>
        <w:pStyle w:val="10"/>
      </w:pPr>
      <w:bookmarkStart w:id="63" w:name="_Toc83743192"/>
      <w:r w:rsidRPr="0085771A">
        <w:t>Поручение №_____</w:t>
      </w:r>
      <w:r w:rsidR="00DE6A8D">
        <w:t xml:space="preserve"> </w:t>
      </w:r>
      <w:r w:rsidRPr="0085771A">
        <w:t xml:space="preserve">на </w:t>
      </w:r>
      <w:r w:rsidR="00B5755B" w:rsidRPr="00DE6A8D">
        <w:t>О</w:t>
      </w:r>
      <w:r w:rsidRPr="00DE6A8D">
        <w:t>перации с ценными бумагами</w:t>
      </w:r>
      <w:bookmarkEnd w:id="63"/>
    </w:p>
    <w:p w:rsidR="00DE6A8D" w:rsidRDefault="00DE6A8D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Наименование/ФИО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 xml:space="preserve">____________________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Настоящим Клиент поручает Брокеру совершить следующую операцию с ценными бумагами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473"/>
      </w:tblGrid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Содержание операции с ценными бумагами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Зачисление на счет депо Клиента ценных бумаг, поступивших от контрагента.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Segoe UI Symbol" w:hAnsi="Segoe UI Symbol" w:cs="Segoe UI Symbol"/>
              </w:rPr>
              <w:t>☐</w:t>
            </w:r>
            <w:r w:rsidRPr="00B73BD7">
              <w:rPr>
                <w:rFonts w:ascii="Arial" w:hAnsi="Arial" w:cs="Arial"/>
                <w:lang w:eastAsia="en-US"/>
              </w:rPr>
              <w:t xml:space="preserve"> Списание со счета депо Клиента в пользу контрагента</w:t>
            </w: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Количество ценных бумаг, штук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val="en-US" w:eastAsia="en-US"/>
              </w:rPr>
              <w:t xml:space="preserve">ISIN </w:t>
            </w:r>
            <w:r w:rsidRPr="00B73BD7">
              <w:rPr>
                <w:rFonts w:ascii="Arial" w:hAnsi="Arial" w:cs="Arial"/>
                <w:lang w:eastAsia="en-US"/>
              </w:rPr>
              <w:t>ценных бумаг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Реквизиты контрагента и его счета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Основание операции с ценными бумагами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i/>
                <w:lang w:eastAsia="en-US"/>
              </w:rPr>
            </w:pPr>
            <w:r w:rsidRPr="00B73BD7">
              <w:rPr>
                <w:rFonts w:ascii="Arial" w:hAnsi="Arial" w:cs="Arial"/>
                <w:i/>
                <w:lang w:eastAsia="en-US"/>
              </w:rPr>
              <w:t xml:space="preserve">ФИО, реквизиты документа, удостоверяющего личность Контрагента/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i/>
                <w:lang w:eastAsia="en-US"/>
              </w:rPr>
              <w:t>Наименование, регистрационные данные контрагента</w:t>
            </w: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Дата сделки с ценными бумагами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Дата расчетов по ценным бумагам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B73BD7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1EF6" w:rsidRPr="000D2FF5" w:rsidRDefault="00B91EF6" w:rsidP="000D2FF5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64" w:name="_Toc68004093"/>
      <w:r w:rsidRPr="000D2FF5">
        <w:rPr>
          <w:rFonts w:ascii="Arial" w:hAnsi="Arial" w:cs="Arial"/>
          <w:b/>
        </w:rPr>
        <w:lastRenderedPageBreak/>
        <w:t>Приложение №</w:t>
      </w:r>
      <w:bookmarkEnd w:id="64"/>
      <w:r w:rsidR="00671681">
        <w:rPr>
          <w:rFonts w:ascii="Arial" w:hAnsi="Arial" w:cs="Arial"/>
          <w:b/>
        </w:rPr>
        <w:t>12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Заявление об учете расходов по операциям с Ценными Бумагами</w:t>
      </w:r>
    </w:p>
    <w:p w:rsidR="00B91EF6" w:rsidRPr="0085771A" w:rsidRDefault="00B91EF6" w:rsidP="0085771A">
      <w:pPr>
        <w:jc w:val="right"/>
        <w:rPr>
          <w:rFonts w:ascii="Arial" w:hAnsi="Arial" w:cs="Arial"/>
          <w:b/>
          <w:bCs/>
          <w:snapToGrid w:val="0"/>
          <w:lang w:eastAsia="en-US"/>
        </w:rPr>
      </w:pPr>
    </w:p>
    <w:p w:rsidR="00B91EF6" w:rsidRPr="0085771A" w:rsidRDefault="00B91EF6" w:rsidP="00D17FCA">
      <w:pPr>
        <w:pStyle w:val="10"/>
        <w:rPr>
          <w:snapToGrid w:val="0"/>
        </w:rPr>
      </w:pPr>
      <w:bookmarkStart w:id="65" w:name="_Toc530734508"/>
      <w:bookmarkStart w:id="66" w:name="_Toc19895778"/>
      <w:bookmarkStart w:id="67" w:name="_Toc68002667"/>
      <w:bookmarkStart w:id="68" w:name="_Toc83743193"/>
      <w:r w:rsidRPr="0085771A">
        <w:rPr>
          <w:snapToGrid w:val="0"/>
        </w:rPr>
        <w:t>Заявление об учете расходов по операциям с Ценными Бумагами</w:t>
      </w:r>
      <w:bookmarkEnd w:id="65"/>
      <w:bookmarkEnd w:id="66"/>
      <w:bookmarkEnd w:id="67"/>
      <w:bookmarkEnd w:id="68"/>
    </w:p>
    <w:p w:rsidR="00B5755B" w:rsidRPr="00B73BD7" w:rsidRDefault="00B5755B" w:rsidP="00DC24C3">
      <w:pPr>
        <w:spacing w:line="360" w:lineRule="auto"/>
        <w:rPr>
          <w:rFonts w:ascii="Arial" w:hAnsi="Arial" w:cs="Arial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Наименование/ФИО Клиента _______________________________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Код Клиента ____________________ </w:t>
      </w:r>
    </w:p>
    <w:p w:rsidR="00B91EF6" w:rsidRPr="00B73BD7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B73BD7">
        <w:rPr>
          <w:rFonts w:ascii="Arial" w:hAnsi="Arial" w:cs="Arial"/>
          <w:bCs/>
          <w:snapToGrid w:val="0"/>
          <w:lang w:eastAsia="en-US"/>
        </w:rPr>
        <w:t>Прошу при расчете дохода от продажи нижеуказанных ценных бумаг учесть фактически произведенные расходы в сумме: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95"/>
        <w:gridCol w:w="586"/>
        <w:gridCol w:w="1392"/>
        <w:gridCol w:w="1978"/>
        <w:gridCol w:w="2118"/>
      </w:tblGrid>
      <w:tr w:rsidR="00B5755B" w:rsidRPr="00B73BD7" w:rsidTr="00AE140C"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Наименование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 ЦБ</w:t>
            </w:r>
          </w:p>
        </w:tc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Количество ЦБ</w:t>
            </w:r>
          </w:p>
        </w:tc>
        <w:tc>
          <w:tcPr>
            <w:tcW w:w="2041" w:type="dxa"/>
            <w:gridSpan w:val="2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Сумма расходов</w:t>
            </w:r>
          </w:p>
        </w:tc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Вид расходов</w:t>
            </w:r>
          </w:p>
        </w:tc>
        <w:tc>
          <w:tcPr>
            <w:tcW w:w="2042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Наименование подтверждающего документа</w:t>
            </w:r>
          </w:p>
        </w:tc>
      </w:tr>
      <w:tr w:rsidR="00B5755B" w:rsidRPr="00B73BD7" w:rsidTr="00AE140C"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  <w:gridSpan w:val="2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2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  <w:gridSpan w:val="2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1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042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  <w:gridSpan w:val="3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gridSpan w:val="3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  <w:gridSpan w:val="3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  <w:gridSpan w:val="3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  <w:gridSpan w:val="3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  <w:gridSpan w:val="3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B73BD7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D17FCA" w:rsidRDefault="00B91EF6" w:rsidP="00D17FCA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69" w:name="_Toc68004094"/>
      <w:r w:rsidRPr="00D17FCA">
        <w:rPr>
          <w:rFonts w:ascii="Arial" w:hAnsi="Arial" w:cs="Arial"/>
          <w:b/>
        </w:rPr>
        <w:lastRenderedPageBreak/>
        <w:t>Приложение №</w:t>
      </w:r>
      <w:bookmarkEnd w:id="69"/>
      <w:r w:rsidR="00671681">
        <w:rPr>
          <w:rFonts w:ascii="Arial" w:hAnsi="Arial" w:cs="Arial"/>
          <w:b/>
        </w:rPr>
        <w:t>13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Заявление о предоставлении документов</w:t>
      </w:r>
    </w:p>
    <w:p w:rsidR="00B91EF6" w:rsidRPr="0085771A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85771A" w:rsidRDefault="00B91EF6" w:rsidP="001534A5">
      <w:pPr>
        <w:rPr>
          <w:rFonts w:ascii="Arial" w:hAnsi="Arial" w:cs="Arial"/>
          <w:b/>
          <w:lang w:eastAsia="en-US"/>
        </w:rPr>
      </w:pPr>
    </w:p>
    <w:p w:rsidR="00B91EF6" w:rsidRPr="0085771A" w:rsidRDefault="00B91EF6" w:rsidP="0085771A">
      <w:pPr>
        <w:jc w:val="center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B91EF6" w:rsidRPr="0085771A" w:rsidRDefault="00B91EF6" w:rsidP="000B7F21">
      <w:pPr>
        <w:pStyle w:val="10"/>
      </w:pPr>
      <w:bookmarkStart w:id="70" w:name="_Toc530734509"/>
      <w:bookmarkStart w:id="71" w:name="_Toc19895779"/>
      <w:bookmarkStart w:id="72" w:name="_Toc68002668"/>
      <w:bookmarkStart w:id="73" w:name="_Toc83743194"/>
      <w:r w:rsidRPr="0085771A">
        <w:t>Заказ документов</w:t>
      </w:r>
      <w:bookmarkEnd w:id="70"/>
      <w:bookmarkEnd w:id="71"/>
      <w:bookmarkEnd w:id="72"/>
      <w:bookmarkEnd w:id="73"/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B91EF6" w:rsidRPr="00B73BD7" w:rsidRDefault="00B91EF6" w:rsidP="00DC24C3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B73BD7">
        <w:rPr>
          <w:rFonts w:ascii="Arial" w:hAnsi="Arial" w:cs="Arial"/>
          <w:bCs/>
          <w:snapToGrid w:val="0"/>
          <w:lang w:eastAsia="en-US"/>
        </w:rPr>
        <w:t>Прошу предоставить: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Документ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Эмитент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Период, начиная с даты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Период, заканчивая датой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ind w:firstLine="34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Способ доставки документа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5755B" w:rsidRPr="00B73BD7" w:rsidTr="00AE140C">
        <w:tc>
          <w:tcPr>
            <w:tcW w:w="4677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B5755B" w:rsidRPr="00B73BD7" w:rsidRDefault="00B5755B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5755B" w:rsidRPr="00B73BD7" w:rsidRDefault="00B5755B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B91EF6" w:rsidRPr="000B7F21" w:rsidRDefault="00B91EF6" w:rsidP="000B7F21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74" w:name="_Toc68004095"/>
      <w:r w:rsidRPr="000B7F21">
        <w:rPr>
          <w:rFonts w:ascii="Arial" w:hAnsi="Arial" w:cs="Arial"/>
          <w:b/>
        </w:rPr>
        <w:lastRenderedPageBreak/>
        <w:t>Приложение №</w:t>
      </w:r>
      <w:bookmarkEnd w:id="74"/>
      <w:r w:rsidR="00671681">
        <w:rPr>
          <w:rFonts w:ascii="Arial" w:hAnsi="Arial" w:cs="Arial"/>
          <w:b/>
        </w:rPr>
        <w:t>14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 к Регламенту обслуживания Клиентов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B91EF6" w:rsidRPr="0085771A" w:rsidRDefault="00B91EF6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Запросы и пожелания</w:t>
      </w:r>
    </w:p>
    <w:p w:rsidR="00B91EF6" w:rsidRPr="00B73BD7" w:rsidRDefault="00B91EF6" w:rsidP="001534A5">
      <w:pPr>
        <w:rPr>
          <w:lang w:eastAsia="en-US"/>
        </w:rPr>
      </w:pPr>
    </w:p>
    <w:p w:rsidR="00B91EF6" w:rsidRPr="00B73BD7" w:rsidRDefault="00B91EF6" w:rsidP="001534A5">
      <w:pPr>
        <w:rPr>
          <w:b/>
          <w:lang w:eastAsia="en-US"/>
        </w:rPr>
      </w:pPr>
    </w:p>
    <w:p w:rsidR="00B91EF6" w:rsidRPr="0085771A" w:rsidRDefault="00B91EF6" w:rsidP="000B7F21">
      <w:pPr>
        <w:pStyle w:val="10"/>
      </w:pPr>
      <w:bookmarkStart w:id="75" w:name="_Toc530734510"/>
      <w:bookmarkStart w:id="76" w:name="_Toc19895780"/>
      <w:bookmarkStart w:id="77" w:name="_Toc68002669"/>
      <w:bookmarkStart w:id="78" w:name="_Toc83743195"/>
      <w:r w:rsidRPr="0085771A">
        <w:t>Запросы и пожелания</w:t>
      </w:r>
      <w:bookmarkEnd w:id="75"/>
      <w:bookmarkEnd w:id="76"/>
      <w:bookmarkEnd w:id="77"/>
      <w:bookmarkEnd w:id="78"/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  <w:r w:rsidRPr="00B73BD7">
        <w:rPr>
          <w:rFonts w:ascii="Arial" w:hAnsi="Arial" w:cs="Arial"/>
          <w:szCs w:val="18"/>
          <w:lang w:eastAsia="en-US"/>
        </w:rPr>
        <w:t>Содержание запроса или пожелания Клиента:</w:t>
      </w:r>
    </w:p>
    <w:p w:rsidR="00D94A12" w:rsidRPr="00B73BD7" w:rsidRDefault="00D94A12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5124"/>
      </w:tblGrid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D94A12" w:rsidRPr="001534A5" w:rsidTr="001534A5">
        <w:tc>
          <w:tcPr>
            <w:tcW w:w="10422" w:type="dxa"/>
            <w:gridSpan w:val="2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1534A5" w:rsidTr="001534A5">
        <w:tc>
          <w:tcPr>
            <w:tcW w:w="5211" w:type="dxa"/>
            <w:tcBorders>
              <w:left w:val="nil"/>
              <w:right w:val="nil"/>
            </w:tcBorders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  <w:tc>
          <w:tcPr>
            <w:tcW w:w="5211" w:type="dxa"/>
            <w:tcBorders>
              <w:left w:val="nil"/>
              <w:right w:val="nil"/>
            </w:tcBorders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szCs w:val="18"/>
                <w:lang w:eastAsia="en-US"/>
              </w:rPr>
            </w:pPr>
          </w:p>
        </w:tc>
      </w:tr>
      <w:tr w:rsidR="00931FEC" w:rsidRPr="001534A5" w:rsidTr="001534A5">
        <w:tc>
          <w:tcPr>
            <w:tcW w:w="5211" w:type="dxa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1534A5">
              <w:rPr>
                <w:rFonts w:ascii="Arial" w:hAnsi="Arial" w:cs="Arial"/>
                <w:lang w:eastAsia="en-US"/>
              </w:rPr>
              <w:t>Подпись Клиента</w:t>
            </w:r>
          </w:p>
        </w:tc>
        <w:tc>
          <w:tcPr>
            <w:tcW w:w="5211" w:type="dxa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1534A5">
              <w:rPr>
                <w:rFonts w:ascii="Arial" w:hAnsi="Arial" w:cs="Arial"/>
                <w:lang w:eastAsia="en-US"/>
              </w:rPr>
              <w:t>______________________ /________________ /</w:t>
            </w:r>
          </w:p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931FEC" w:rsidRPr="001534A5" w:rsidTr="001534A5">
        <w:tc>
          <w:tcPr>
            <w:tcW w:w="5211" w:type="dxa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1534A5">
              <w:rPr>
                <w:rFonts w:ascii="Arial" w:hAnsi="Arial" w:cs="Arial"/>
                <w:lang w:eastAsia="en-US"/>
              </w:rPr>
              <w:t>Регистрация Поручения Брокером</w:t>
            </w:r>
          </w:p>
        </w:tc>
        <w:tc>
          <w:tcPr>
            <w:tcW w:w="5211" w:type="dxa"/>
          </w:tcPr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1534A5">
              <w:rPr>
                <w:rFonts w:ascii="Arial" w:hAnsi="Arial" w:cs="Arial"/>
                <w:lang w:eastAsia="en-US"/>
              </w:rPr>
              <w:t xml:space="preserve">Дата, время, ФИО Менеджера </w:t>
            </w:r>
          </w:p>
          <w:p w:rsidR="00D94A12" w:rsidRPr="001534A5" w:rsidRDefault="00D94A12" w:rsidP="001534A5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18"/>
          <w:lang w:eastAsia="en-US"/>
        </w:rPr>
      </w:pPr>
    </w:p>
    <w:p w:rsidR="00B91EF6" w:rsidRPr="00B73BD7" w:rsidRDefault="00B91EF6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E556B8" w:rsidRPr="000B7F21" w:rsidRDefault="00E556B8" w:rsidP="000B7F21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79" w:name="_Toc68004096"/>
      <w:r w:rsidRPr="000B7F21">
        <w:rPr>
          <w:rFonts w:ascii="Arial" w:hAnsi="Arial" w:cs="Arial"/>
          <w:b/>
        </w:rPr>
        <w:lastRenderedPageBreak/>
        <w:t>Приложение №</w:t>
      </w:r>
      <w:bookmarkEnd w:id="79"/>
      <w:r w:rsidR="00671681">
        <w:rPr>
          <w:rFonts w:ascii="Arial" w:hAnsi="Arial" w:cs="Arial"/>
          <w:b/>
        </w:rPr>
        <w:t>15</w:t>
      </w:r>
    </w:p>
    <w:p w:rsidR="00E556B8" w:rsidRPr="0085771A" w:rsidRDefault="00E556B8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 к Регламенту обслуживания Клиентов </w:t>
      </w:r>
    </w:p>
    <w:p w:rsidR="00E556B8" w:rsidRPr="0085771A" w:rsidRDefault="00E556B8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E556B8" w:rsidRPr="0085771A" w:rsidDel="005A5FCA" w:rsidRDefault="00E556B8" w:rsidP="0085771A">
      <w:pPr>
        <w:jc w:val="right"/>
        <w:rPr>
          <w:rFonts w:ascii="Arial" w:hAnsi="Arial" w:cs="Arial"/>
          <w:b/>
          <w:lang w:val="en-US"/>
        </w:rPr>
      </w:pPr>
      <w:r w:rsidRPr="0085771A">
        <w:rPr>
          <w:rFonts w:ascii="Arial" w:hAnsi="Arial" w:cs="Arial"/>
          <w:b/>
        </w:rPr>
        <w:t xml:space="preserve">Поручение </w:t>
      </w:r>
      <w:r w:rsidR="00636A6A" w:rsidRPr="0085771A">
        <w:rPr>
          <w:rFonts w:ascii="Arial" w:hAnsi="Arial" w:cs="Arial"/>
          <w:b/>
        </w:rPr>
        <w:t>«Участие в IPO»</w:t>
      </w:r>
    </w:p>
    <w:p w:rsidR="00E556B8" w:rsidRPr="0085771A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85771A" w:rsidRDefault="00E556B8" w:rsidP="0085771A">
      <w:pPr>
        <w:jc w:val="center"/>
        <w:rPr>
          <w:rFonts w:ascii="Arial" w:hAnsi="Arial" w:cs="Arial"/>
          <w:b/>
          <w:lang w:eastAsia="en-US"/>
        </w:rPr>
      </w:pPr>
    </w:p>
    <w:p w:rsidR="00E556B8" w:rsidRPr="0085771A" w:rsidRDefault="00E556B8" w:rsidP="0085771A">
      <w:pPr>
        <w:jc w:val="center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E556B8" w:rsidRPr="0085771A" w:rsidRDefault="00E556B8" w:rsidP="000B7F21">
      <w:pPr>
        <w:pStyle w:val="10"/>
      </w:pPr>
      <w:bookmarkStart w:id="80" w:name="_Toc530734511"/>
      <w:bookmarkStart w:id="81" w:name="_Toc19895781"/>
      <w:bookmarkStart w:id="82" w:name="_Toc68002670"/>
      <w:bookmarkStart w:id="83" w:name="_Toc83743196"/>
      <w:r w:rsidRPr="0085771A">
        <w:t xml:space="preserve">Участие в </w:t>
      </w:r>
      <w:r w:rsidRPr="0085771A">
        <w:rPr>
          <w:lang w:val="en-US"/>
        </w:rPr>
        <w:t>IPO</w:t>
      </w:r>
      <w:bookmarkEnd w:id="80"/>
      <w:bookmarkEnd w:id="81"/>
      <w:bookmarkEnd w:id="82"/>
      <w:bookmarkEnd w:id="83"/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 xml:space="preserve">____________________ </w:t>
      </w: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 поручает Брокеру принять участие в размещении ценных бумаг: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65"/>
      </w:tblGrid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Обозначение финансового инструмента/базового актива форвардного контракта в торговой системе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Сумма поручения для участия в размещении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Валюта поручения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B73BD7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0B7F21" w:rsidRDefault="00E556B8" w:rsidP="000B7F21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84" w:name="_Toc68004097"/>
      <w:r w:rsidR="006D1D1B" w:rsidRPr="000B7F21">
        <w:rPr>
          <w:rFonts w:ascii="Arial" w:hAnsi="Arial" w:cs="Arial"/>
          <w:b/>
        </w:rPr>
        <w:lastRenderedPageBreak/>
        <w:t>Приложение №</w:t>
      </w:r>
      <w:bookmarkEnd w:id="84"/>
      <w:r w:rsidR="00671681">
        <w:rPr>
          <w:rFonts w:ascii="Arial" w:hAnsi="Arial" w:cs="Arial"/>
          <w:b/>
        </w:rPr>
        <w:t>16</w:t>
      </w:r>
    </w:p>
    <w:p w:rsidR="006D1D1B" w:rsidRPr="0085771A" w:rsidRDefault="006D1D1B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 к Регламенту обслуживания Клиентов </w:t>
      </w:r>
    </w:p>
    <w:p w:rsidR="006D1D1B" w:rsidRPr="0085771A" w:rsidRDefault="006D1D1B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6D1D1B" w:rsidRPr="0085771A" w:rsidDel="005A5FCA" w:rsidRDefault="006D1D1B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Поручение «</w:t>
      </w:r>
      <w:bookmarkStart w:id="85" w:name="_Hlk45276225"/>
      <w:r w:rsidRPr="0085771A">
        <w:rPr>
          <w:rFonts w:ascii="Arial" w:hAnsi="Arial" w:cs="Arial"/>
          <w:b/>
        </w:rPr>
        <w:t>Продажа форварда на IPO</w:t>
      </w:r>
      <w:bookmarkEnd w:id="85"/>
      <w:r w:rsidRPr="0085771A">
        <w:rPr>
          <w:rFonts w:ascii="Arial" w:hAnsi="Arial" w:cs="Arial"/>
          <w:b/>
        </w:rPr>
        <w:t>»</w:t>
      </w:r>
    </w:p>
    <w:p w:rsidR="006D1D1B" w:rsidRPr="0085771A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85771A" w:rsidRDefault="006D1D1B" w:rsidP="0085771A">
      <w:pPr>
        <w:jc w:val="right"/>
        <w:rPr>
          <w:rFonts w:ascii="Arial" w:hAnsi="Arial" w:cs="Arial"/>
          <w:b/>
          <w:lang w:eastAsia="en-US"/>
        </w:rPr>
      </w:pPr>
    </w:p>
    <w:p w:rsidR="006D1D1B" w:rsidRPr="0085771A" w:rsidRDefault="006D1D1B" w:rsidP="0085771A">
      <w:pPr>
        <w:jc w:val="center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6D1D1B" w:rsidRPr="0085771A" w:rsidRDefault="006D1D1B" w:rsidP="00D127B8">
      <w:pPr>
        <w:pStyle w:val="10"/>
      </w:pPr>
      <w:bookmarkStart w:id="86" w:name="_Toc68002671"/>
      <w:bookmarkStart w:id="87" w:name="_Toc83743197"/>
      <w:r w:rsidRPr="0085771A">
        <w:t>Продажа форварда на IPO</w:t>
      </w:r>
      <w:bookmarkEnd w:id="86"/>
      <w:bookmarkEnd w:id="87"/>
    </w:p>
    <w:p w:rsidR="006D1D1B" w:rsidRPr="002647AF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2647AF">
        <w:rPr>
          <w:rFonts w:ascii="Arial" w:hAnsi="Arial" w:cs="Arial"/>
          <w:lang w:eastAsia="en-US"/>
        </w:rPr>
        <w:t>Клиент</w:t>
      </w:r>
      <w:r w:rsidR="002647AF" w:rsidRPr="002647AF">
        <w:rPr>
          <w:rFonts w:ascii="Arial" w:hAnsi="Arial" w:cs="Arial"/>
          <w:lang w:eastAsia="en-US"/>
        </w:rPr>
        <w:t xml:space="preserve"> </w:t>
      </w:r>
      <w:r w:rsidRPr="002647AF">
        <w:rPr>
          <w:rFonts w:ascii="Arial" w:hAnsi="Arial" w:cs="Arial"/>
          <w:lang w:eastAsia="en-US"/>
        </w:rPr>
        <w:t>_________________________</w:t>
      </w:r>
      <w:r w:rsidR="002647AF" w:rsidRPr="002647AF">
        <w:rPr>
          <w:rFonts w:ascii="Arial" w:hAnsi="Arial" w:cs="Arial"/>
          <w:lang w:eastAsia="en-US"/>
        </w:rPr>
        <w:t xml:space="preserve"> </w:t>
      </w:r>
    </w:p>
    <w:p w:rsidR="006D1D1B" w:rsidRPr="002647AF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2647AF">
        <w:rPr>
          <w:rFonts w:ascii="Arial" w:hAnsi="Arial" w:cs="Arial"/>
          <w:lang w:eastAsia="en-US"/>
        </w:rPr>
        <w:t>Код Клиента</w:t>
      </w:r>
      <w:r w:rsidR="002647AF" w:rsidRPr="002647AF">
        <w:rPr>
          <w:rFonts w:ascii="Arial" w:hAnsi="Arial" w:cs="Arial"/>
          <w:lang w:eastAsia="en-US"/>
        </w:rPr>
        <w:t xml:space="preserve"> </w:t>
      </w:r>
      <w:r w:rsidRPr="002647AF">
        <w:rPr>
          <w:rFonts w:ascii="Arial" w:hAnsi="Arial" w:cs="Arial"/>
          <w:lang w:eastAsia="en-US"/>
        </w:rPr>
        <w:t xml:space="preserve">____________________ </w:t>
      </w:r>
    </w:p>
    <w:p w:rsidR="006D1D1B" w:rsidRPr="002647AF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529"/>
      </w:tblGrid>
      <w:tr w:rsidR="006D1D1B" w:rsidRPr="002647AF" w:rsidTr="002A28F8">
        <w:tc>
          <w:tcPr>
            <w:tcW w:w="4677" w:type="dxa"/>
            <w:vAlign w:val="center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2647AF">
              <w:rPr>
                <w:rFonts w:ascii="Arial" w:hAnsi="Arial" w:cs="Arial"/>
                <w:sz w:val="24"/>
                <w:szCs w:val="24"/>
              </w:rPr>
              <w:t>Операция (покупка/продажа)</w:t>
            </w:r>
          </w:p>
        </w:tc>
        <w:tc>
          <w:tcPr>
            <w:tcW w:w="5529" w:type="dxa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2647AF" w:rsidTr="002A28F8">
        <w:tc>
          <w:tcPr>
            <w:tcW w:w="4677" w:type="dxa"/>
            <w:vAlign w:val="center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2647AF">
              <w:rPr>
                <w:rFonts w:ascii="Arial" w:hAnsi="Arial" w:cs="Arial"/>
                <w:sz w:val="24"/>
                <w:szCs w:val="24"/>
              </w:rPr>
              <w:t>Тип</w:t>
            </w:r>
          </w:p>
        </w:tc>
        <w:tc>
          <w:tcPr>
            <w:tcW w:w="5529" w:type="dxa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2647AF" w:rsidTr="002A28F8">
        <w:tc>
          <w:tcPr>
            <w:tcW w:w="4677" w:type="dxa"/>
            <w:vAlign w:val="center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2647AF">
              <w:rPr>
                <w:rFonts w:ascii="Arial" w:hAnsi="Arial" w:cs="Arial"/>
                <w:sz w:val="24"/>
                <w:szCs w:val="24"/>
              </w:rPr>
              <w:t>Код финансового инструмента (тикер)</w:t>
            </w:r>
          </w:p>
        </w:tc>
        <w:tc>
          <w:tcPr>
            <w:tcW w:w="5529" w:type="dxa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2647AF" w:rsidTr="002A28F8">
        <w:tc>
          <w:tcPr>
            <w:tcW w:w="4677" w:type="dxa"/>
            <w:vAlign w:val="center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2647AF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5529" w:type="dxa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6D1D1B" w:rsidRPr="002647AF" w:rsidTr="002A28F8">
        <w:tc>
          <w:tcPr>
            <w:tcW w:w="4677" w:type="dxa"/>
            <w:vAlign w:val="center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2647AF">
              <w:rPr>
                <w:rFonts w:ascii="Arial" w:hAnsi="Arial" w:cs="Arial"/>
                <w:sz w:val="24"/>
                <w:szCs w:val="24"/>
              </w:rPr>
              <w:t>Срок действия</w:t>
            </w:r>
          </w:p>
        </w:tc>
        <w:tc>
          <w:tcPr>
            <w:tcW w:w="5529" w:type="dxa"/>
          </w:tcPr>
          <w:p w:rsidR="006D1D1B" w:rsidRPr="002647AF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B73BD7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left w:val="nil"/>
              <w:right w:val="nil"/>
            </w:tcBorders>
          </w:tcPr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B73BD7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6D1D1B" w:rsidRPr="00B73BD7" w:rsidTr="00825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</w:tcPr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6D1D1B" w:rsidRPr="00B73BD7" w:rsidRDefault="006D1D1B" w:rsidP="006D1D1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D1D1B" w:rsidRPr="00B73BD7" w:rsidRDefault="006D1D1B" w:rsidP="006D1D1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6D1D1B" w:rsidRPr="00B73BD7" w:rsidRDefault="006D1D1B" w:rsidP="006D1D1B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p w:rsidR="006D1D1B" w:rsidRPr="00B73BD7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6D1D1B" w:rsidRPr="00B73BD7" w:rsidRDefault="006D1D1B" w:rsidP="006D1D1B">
      <w:pPr>
        <w:widowControl/>
        <w:autoSpaceDE/>
        <w:autoSpaceDN/>
        <w:adjustRightInd/>
        <w:spacing w:line="450" w:lineRule="atLeast"/>
        <w:jc w:val="center"/>
        <w:rPr>
          <w:rFonts w:ascii="Arial" w:hAnsi="Arial" w:cs="Arial"/>
          <w:lang w:eastAsia="en-US"/>
        </w:rPr>
      </w:pPr>
    </w:p>
    <w:p w:rsidR="00B90C78" w:rsidRPr="00D127B8" w:rsidRDefault="0008456A" w:rsidP="00D127B8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88" w:name="_Toc68004098"/>
      <w:r w:rsidR="00B90C78" w:rsidRPr="00D127B8">
        <w:rPr>
          <w:rFonts w:ascii="Arial" w:hAnsi="Arial" w:cs="Arial"/>
          <w:b/>
        </w:rPr>
        <w:lastRenderedPageBreak/>
        <w:t>Приложение №</w:t>
      </w:r>
      <w:bookmarkEnd w:id="88"/>
      <w:r w:rsidR="00671681">
        <w:rPr>
          <w:rFonts w:ascii="Arial" w:hAnsi="Arial" w:cs="Arial"/>
          <w:b/>
        </w:rPr>
        <w:t>17</w:t>
      </w:r>
    </w:p>
    <w:p w:rsidR="0086265E" w:rsidRPr="0085771A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</w:rPr>
        <w:t>к</w:t>
      </w:r>
      <w:r w:rsidR="002647AF">
        <w:rPr>
          <w:rFonts w:ascii="Arial" w:hAnsi="Arial" w:cs="Arial"/>
          <w:b/>
        </w:rPr>
        <w:t xml:space="preserve"> </w:t>
      </w:r>
      <w:r w:rsidRPr="0085771A">
        <w:rPr>
          <w:rFonts w:ascii="Arial" w:hAnsi="Arial" w:cs="Arial"/>
          <w:b/>
        </w:rPr>
        <w:t>Регламенту обслуживания Клиентов</w:t>
      </w:r>
      <w:r w:rsidR="002647AF">
        <w:rPr>
          <w:rFonts w:ascii="Arial" w:hAnsi="Arial" w:cs="Arial"/>
          <w:b/>
        </w:rPr>
        <w:t xml:space="preserve"> </w:t>
      </w:r>
      <w:r w:rsidRPr="0085771A">
        <w:rPr>
          <w:rFonts w:ascii="Arial" w:hAnsi="Arial" w:cs="Arial"/>
          <w:b/>
        </w:rPr>
        <w:t>ООО ИК «Фридом Финанс</w:t>
      </w:r>
      <w:r w:rsidRPr="0085771A">
        <w:rPr>
          <w:rFonts w:ascii="Arial" w:hAnsi="Arial" w:cs="Arial"/>
          <w:b/>
          <w:lang w:eastAsia="en-US"/>
        </w:rPr>
        <w:t>»</w:t>
      </w:r>
    </w:p>
    <w:p w:rsidR="00B90C78" w:rsidRPr="0085771A" w:rsidRDefault="0086265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Поручение </w:t>
      </w:r>
      <w:r w:rsidRPr="0085771A">
        <w:rPr>
          <w:rFonts w:ascii="Arial" w:hAnsi="Arial" w:cs="Arial"/>
          <w:b/>
        </w:rPr>
        <w:t>на назначение почтового адреса Клиента</w:t>
      </w:r>
      <w:r w:rsidR="00B90C78" w:rsidRPr="0085771A">
        <w:rPr>
          <w:rFonts w:ascii="Arial" w:hAnsi="Arial" w:cs="Arial"/>
          <w:b/>
          <w:lang w:eastAsia="en-US"/>
        </w:rPr>
        <w:t xml:space="preserve"> </w:t>
      </w:r>
    </w:p>
    <w:p w:rsidR="00B90C78" w:rsidRPr="0085771A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85771A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B90C78" w:rsidRPr="0085771A" w:rsidRDefault="00B90C78" w:rsidP="00D127B8">
      <w:pPr>
        <w:pStyle w:val="10"/>
      </w:pPr>
      <w:bookmarkStart w:id="89" w:name="_Toc530734512"/>
      <w:bookmarkStart w:id="90" w:name="_Toc19895782"/>
      <w:bookmarkStart w:id="91" w:name="_Toc68002672"/>
      <w:bookmarkStart w:id="92" w:name="_Toc83743198"/>
      <w:r w:rsidRPr="0085771A">
        <w:t>Почтовый адрес</w:t>
      </w:r>
      <w:bookmarkEnd w:id="89"/>
      <w:bookmarkEnd w:id="90"/>
      <w:bookmarkEnd w:id="91"/>
      <w:bookmarkEnd w:id="92"/>
    </w:p>
    <w:p w:rsidR="00B90C78" w:rsidRPr="00B73BD7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B73BD7">
        <w:rPr>
          <w:rFonts w:ascii="Arial" w:hAnsi="Arial" w:cs="Arial"/>
          <w:b/>
          <w:lang w:eastAsia="en-US"/>
        </w:rPr>
        <w:t>Клиент: Ф.И.О./наименование</w:t>
      </w:r>
    </w:p>
    <w:p w:rsidR="00B90C78" w:rsidRPr="00B73BD7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lang w:eastAsia="en-US"/>
        </w:rPr>
      </w:pPr>
      <w:r w:rsidRPr="00B73BD7">
        <w:rPr>
          <w:rFonts w:ascii="Arial" w:hAnsi="Arial" w:cs="Arial"/>
          <w:b/>
          <w:lang w:eastAsia="en-US"/>
        </w:rPr>
        <w:t>Код Клиента: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B73BD7" w:rsidTr="00AE140C">
        <w:tc>
          <w:tcPr>
            <w:tcW w:w="4677" w:type="dxa"/>
            <w:vAlign w:val="center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Страна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B73BD7" w:rsidTr="00AE140C">
        <w:tc>
          <w:tcPr>
            <w:tcW w:w="4677" w:type="dxa"/>
            <w:vAlign w:val="center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Индекс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  <w:vAlign w:val="center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Регион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Район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Город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Населенный пункт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Улица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Дом 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Корпус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B90C78" w:rsidRPr="00B73BD7" w:rsidRDefault="00B90C78" w:rsidP="00B90C78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D127B8" w:rsidRDefault="00B90C78" w:rsidP="00D127B8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93" w:name="_Toc68004099"/>
      <w:r w:rsidR="00E556B8" w:rsidRPr="00D127B8">
        <w:rPr>
          <w:rFonts w:ascii="Arial" w:hAnsi="Arial" w:cs="Arial"/>
          <w:b/>
        </w:rPr>
        <w:lastRenderedPageBreak/>
        <w:t>Приложение №</w:t>
      </w:r>
      <w:bookmarkEnd w:id="93"/>
      <w:r w:rsidR="00671681">
        <w:rPr>
          <w:rFonts w:ascii="Arial" w:hAnsi="Arial" w:cs="Arial"/>
          <w:b/>
        </w:rPr>
        <w:t>18</w:t>
      </w:r>
    </w:p>
    <w:p w:rsidR="00E556B8" w:rsidRPr="0085771A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</w:rPr>
        <w:t xml:space="preserve"> к Регламенту обслуживания Кл</w:t>
      </w:r>
      <w:r w:rsidRPr="0085771A">
        <w:rPr>
          <w:rFonts w:ascii="Arial" w:hAnsi="Arial" w:cs="Arial"/>
          <w:b/>
          <w:lang w:eastAsia="en-US"/>
        </w:rPr>
        <w:t xml:space="preserve">иентов </w:t>
      </w:r>
    </w:p>
    <w:p w:rsidR="00E556B8" w:rsidRPr="0085771A" w:rsidRDefault="00E556B8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E556B8" w:rsidRPr="0085771A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</w:rPr>
        <w:t>Поручение на подключение системы QUIK</w:t>
      </w:r>
    </w:p>
    <w:p w:rsidR="00E556B8" w:rsidRPr="0085771A" w:rsidRDefault="00E556B8" w:rsidP="0085771A">
      <w:pPr>
        <w:jc w:val="right"/>
        <w:rPr>
          <w:rFonts w:ascii="Arial" w:hAnsi="Arial" w:cs="Arial"/>
          <w:b/>
          <w:lang w:eastAsia="en-US"/>
        </w:rPr>
      </w:pPr>
    </w:p>
    <w:p w:rsidR="00E556B8" w:rsidRPr="0085771A" w:rsidRDefault="00E556B8" w:rsidP="00D127B8">
      <w:pPr>
        <w:pStyle w:val="10"/>
      </w:pPr>
      <w:bookmarkStart w:id="94" w:name="_Toc530734514"/>
      <w:bookmarkStart w:id="95" w:name="_Toc19895783"/>
      <w:bookmarkStart w:id="96" w:name="_Toc68002673"/>
      <w:bookmarkStart w:id="97" w:name="_Toc83743199"/>
      <w:r w:rsidRPr="0085771A">
        <w:t>Подключение системы QUIK</w:t>
      </w:r>
      <w:bookmarkEnd w:id="94"/>
      <w:bookmarkEnd w:id="95"/>
      <w:bookmarkEnd w:id="96"/>
      <w:bookmarkEnd w:id="97"/>
    </w:p>
    <w:p w:rsidR="00DC24C3" w:rsidRPr="00B73BD7" w:rsidRDefault="00DC24C3" w:rsidP="00DC24C3">
      <w:pPr>
        <w:spacing w:line="360" w:lineRule="auto"/>
        <w:rPr>
          <w:rFonts w:ascii="Arial" w:hAnsi="Arial" w:cs="Arial"/>
          <w:lang w:eastAsia="en-US"/>
        </w:rPr>
      </w:pP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Наименование/ФИО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2647AF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 xml:space="preserve">____________________ </w:t>
      </w:r>
    </w:p>
    <w:p w:rsidR="00DC24C3" w:rsidRPr="00B73BD7" w:rsidRDefault="00DC24C3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Поручаю:</w:t>
            </w:r>
          </w:p>
        </w:tc>
        <w:tc>
          <w:tcPr>
            <w:tcW w:w="5529" w:type="dxa"/>
          </w:tcPr>
          <w:p w:rsidR="00DC24C3" w:rsidRPr="00B73BD7" w:rsidRDefault="00D94A12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val="en-US"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Подключить систему </w:t>
            </w:r>
            <w:r w:rsidR="00DC24C3" w:rsidRPr="00B73BD7">
              <w:rPr>
                <w:rFonts w:ascii="Arial" w:hAnsi="Arial" w:cs="Arial"/>
                <w:lang w:val="en-US" w:eastAsia="en-US"/>
              </w:rPr>
              <w:t>QUIK</w:t>
            </w:r>
          </w:p>
        </w:tc>
      </w:tr>
      <w:tr w:rsidR="00DC24C3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C24C3" w:rsidRPr="00B73BD7" w:rsidRDefault="00DC24C3" w:rsidP="00DC24C3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jc w:val="right"/>
        <w:rPr>
          <w:rFonts w:ascii="Arial" w:hAnsi="Arial" w:cs="Arial"/>
          <w:lang w:eastAsia="en-US"/>
        </w:rPr>
      </w:pPr>
    </w:p>
    <w:p w:rsidR="00B90C78" w:rsidRPr="00D127B8" w:rsidRDefault="00DC24C3" w:rsidP="00D127B8">
      <w:pPr>
        <w:jc w:val="right"/>
        <w:rPr>
          <w:rFonts w:ascii="Arial" w:hAnsi="Arial" w:cs="Arial"/>
          <w:b/>
          <w:lang w:eastAsia="en-US"/>
        </w:rPr>
      </w:pPr>
      <w:r w:rsidRPr="00B73BD7">
        <w:br w:type="page"/>
      </w:r>
      <w:bookmarkStart w:id="98" w:name="_Toc68004100"/>
      <w:r w:rsidR="00E556B8" w:rsidRPr="00D127B8">
        <w:rPr>
          <w:rFonts w:ascii="Arial" w:hAnsi="Arial" w:cs="Arial"/>
          <w:b/>
          <w:lang w:eastAsia="en-US"/>
        </w:rPr>
        <w:lastRenderedPageBreak/>
        <w:t>Приложение №</w:t>
      </w:r>
      <w:bookmarkEnd w:id="98"/>
      <w:r w:rsidR="00671681">
        <w:rPr>
          <w:rFonts w:ascii="Arial" w:hAnsi="Arial" w:cs="Arial"/>
          <w:b/>
          <w:lang w:eastAsia="en-US"/>
        </w:rPr>
        <w:t>19</w:t>
      </w:r>
      <w:r w:rsidR="00494834" w:rsidRPr="00D127B8">
        <w:rPr>
          <w:rFonts w:ascii="Arial" w:hAnsi="Arial" w:cs="Arial"/>
          <w:b/>
          <w:lang w:eastAsia="en-US"/>
        </w:rPr>
        <w:t xml:space="preserve"> </w:t>
      </w:r>
    </w:p>
    <w:p w:rsidR="00E556B8" w:rsidRPr="0085771A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к Регламенту обслуживания Клиентов ООО ИК «Фридом Финанс»</w:t>
      </w:r>
    </w:p>
    <w:p w:rsidR="00E556B8" w:rsidRPr="0085771A" w:rsidRDefault="00E556B8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на участие в корпоративном действии</w:t>
      </w:r>
    </w:p>
    <w:p w:rsidR="00E556B8" w:rsidRPr="0085771A" w:rsidRDefault="00E556B8" w:rsidP="0085771A">
      <w:pPr>
        <w:kinsoku w:val="0"/>
        <w:overflowPunct w:val="0"/>
        <w:spacing w:line="360" w:lineRule="auto"/>
        <w:ind w:right="212"/>
        <w:jc w:val="right"/>
        <w:rPr>
          <w:rFonts w:ascii="Arial" w:hAnsi="Arial" w:cs="Arial"/>
          <w:b/>
          <w:bCs/>
        </w:rPr>
      </w:pPr>
    </w:p>
    <w:p w:rsidR="00E556B8" w:rsidRPr="00B73BD7" w:rsidRDefault="00E556B8" w:rsidP="00D127B8">
      <w:pPr>
        <w:pStyle w:val="10"/>
      </w:pPr>
      <w:bookmarkStart w:id="99" w:name="_Toc530734515"/>
      <w:bookmarkStart w:id="100" w:name="_Toc19895784"/>
      <w:bookmarkStart w:id="101" w:name="_Toc68002674"/>
      <w:bookmarkStart w:id="102" w:name="_Toc68002839"/>
      <w:bookmarkStart w:id="103" w:name="_Toc68002890"/>
      <w:bookmarkStart w:id="104" w:name="_Toc83743200"/>
      <w:bookmarkStart w:id="105" w:name="_Hlk524949137"/>
      <w:bookmarkStart w:id="106" w:name="_Hlk524955146"/>
      <w:r w:rsidRPr="0085771A">
        <w:t>Корпоративные действия</w:t>
      </w:r>
      <w:bookmarkEnd w:id="99"/>
      <w:bookmarkEnd w:id="100"/>
      <w:bookmarkEnd w:id="101"/>
      <w:bookmarkEnd w:id="102"/>
      <w:bookmarkEnd w:id="103"/>
      <w:bookmarkEnd w:id="104"/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Клиент: (наименование/Ф.И.О.)</w:t>
      </w: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Код Клиента: ______ </w:t>
      </w:r>
    </w:p>
    <w:p w:rsidR="00E556B8" w:rsidRPr="00B73BD7" w:rsidRDefault="00E556B8" w:rsidP="00DC24C3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Клиент поручает Брокеру принять участие в корпоративном действии следующим образом: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5471"/>
      </w:tblGrid>
      <w:tr w:rsidR="00DC24C3" w:rsidRPr="00B73BD7" w:rsidTr="00AE140C">
        <w:tc>
          <w:tcPr>
            <w:tcW w:w="4677" w:type="dxa"/>
            <w:vAlign w:val="center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Корпоративное действие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  <w:vAlign w:val="center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ISIN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B73BD7" w:rsidTr="00AE140C">
        <w:tc>
          <w:tcPr>
            <w:tcW w:w="4677" w:type="dxa"/>
            <w:vAlign w:val="center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Наименование ценных бумаг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B73BD7" w:rsidTr="00AE140C">
        <w:tc>
          <w:tcPr>
            <w:tcW w:w="4677" w:type="dxa"/>
            <w:vAlign w:val="center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Дополнительная информация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DC24C3" w:rsidRPr="00B73BD7" w:rsidTr="00AE140C">
        <w:tc>
          <w:tcPr>
            <w:tcW w:w="4677" w:type="dxa"/>
            <w:vAlign w:val="center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Количество бумаг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  <w:tcBorders>
              <w:left w:val="nil"/>
              <w:right w:val="nil"/>
            </w:tcBorders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29" w:type="dxa"/>
            <w:tcBorders>
              <w:left w:val="nil"/>
              <w:right w:val="nil"/>
            </w:tcBorders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DC24C3" w:rsidRPr="00B73BD7" w:rsidTr="00AE140C">
        <w:tc>
          <w:tcPr>
            <w:tcW w:w="4677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  <w:p w:rsidR="00DC24C3" w:rsidRPr="00B73BD7" w:rsidRDefault="00DC24C3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bookmarkEnd w:id="105"/>
      <w:bookmarkEnd w:id="106"/>
    </w:tbl>
    <w:p w:rsidR="00E556B8" w:rsidRPr="00B73BD7" w:rsidRDefault="00E556B8" w:rsidP="00DC24C3">
      <w:pPr>
        <w:spacing w:line="360" w:lineRule="auto"/>
        <w:jc w:val="center"/>
        <w:rPr>
          <w:rFonts w:ascii="Arial" w:hAnsi="Arial" w:cs="Arial"/>
          <w:b/>
        </w:rPr>
      </w:pPr>
    </w:p>
    <w:p w:rsidR="00E34597" w:rsidRPr="00B73BD7" w:rsidRDefault="003571C7" w:rsidP="00B92975">
      <w:pPr>
        <w:spacing w:line="360" w:lineRule="auto"/>
        <w:jc w:val="right"/>
        <w:rPr>
          <w:rFonts w:ascii="Arial" w:hAnsi="Arial" w:cs="Arial"/>
        </w:rPr>
      </w:pPr>
      <w:r w:rsidRPr="00B73BD7" w:rsidDel="003571C7">
        <w:rPr>
          <w:rFonts w:ascii="Arial" w:hAnsi="Arial" w:cs="Arial"/>
          <w:lang w:eastAsia="en-US"/>
        </w:rPr>
        <w:t xml:space="preserve"> </w:t>
      </w:r>
    </w:p>
    <w:p w:rsidR="009A04DE" w:rsidRPr="00D127B8" w:rsidRDefault="00E34597" w:rsidP="00D127B8">
      <w:pPr>
        <w:jc w:val="right"/>
        <w:rPr>
          <w:rFonts w:ascii="Arial" w:hAnsi="Arial" w:cs="Arial"/>
          <w:b/>
          <w:lang w:eastAsia="en-US"/>
        </w:rPr>
      </w:pPr>
      <w:r w:rsidRPr="00B73BD7">
        <w:br w:type="page"/>
      </w:r>
      <w:bookmarkStart w:id="107" w:name="_Toc68004101"/>
      <w:r w:rsidR="009A04DE" w:rsidRPr="00D127B8">
        <w:rPr>
          <w:rFonts w:ascii="Arial" w:hAnsi="Arial" w:cs="Arial"/>
          <w:b/>
          <w:lang w:eastAsia="en-US"/>
        </w:rPr>
        <w:lastRenderedPageBreak/>
        <w:t xml:space="preserve">Приложение № </w:t>
      </w:r>
      <w:bookmarkEnd w:id="107"/>
      <w:r w:rsidR="00671681">
        <w:rPr>
          <w:rFonts w:ascii="Arial" w:hAnsi="Arial" w:cs="Arial"/>
          <w:b/>
          <w:lang w:eastAsia="en-US"/>
        </w:rPr>
        <w:t>20</w:t>
      </w:r>
      <w:r w:rsidR="00494834" w:rsidRPr="00D127B8">
        <w:rPr>
          <w:rFonts w:ascii="Arial" w:hAnsi="Arial" w:cs="Arial"/>
          <w:b/>
          <w:lang w:eastAsia="en-US"/>
        </w:rPr>
        <w:t xml:space="preserve"> 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Заявление Клиента – физического лица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85771A" w:rsidRDefault="009A04DE" w:rsidP="001534A5">
      <w:pPr>
        <w:rPr>
          <w:rFonts w:ascii="Arial" w:hAnsi="Arial" w:cs="Arial"/>
          <w:b/>
          <w:lang w:eastAsia="en-US"/>
        </w:rPr>
      </w:pPr>
    </w:p>
    <w:p w:rsidR="002348AC" w:rsidRPr="0085771A" w:rsidRDefault="002348AC" w:rsidP="001534A5">
      <w:pPr>
        <w:rPr>
          <w:rFonts w:ascii="Arial" w:hAnsi="Arial" w:cs="Arial"/>
          <w:b/>
          <w:lang w:eastAsia="en-US"/>
        </w:rPr>
      </w:pPr>
    </w:p>
    <w:p w:rsidR="009A04DE" w:rsidRPr="0085771A" w:rsidRDefault="009A04DE" w:rsidP="003B06B1">
      <w:pPr>
        <w:pStyle w:val="10"/>
      </w:pPr>
      <w:bookmarkStart w:id="108" w:name="_Toc68002675"/>
      <w:bookmarkStart w:id="109" w:name="_Toc83743201"/>
      <w:r w:rsidRPr="0085771A">
        <w:t>Заявление Клиента – физического лица</w:t>
      </w:r>
      <w:r w:rsidR="005A27A8" w:rsidRPr="0085771A">
        <w:t xml:space="preserve"> </w:t>
      </w:r>
      <w:r w:rsidRPr="0085771A">
        <w:t>на признание его квалифицированным инвестором</w:t>
      </w:r>
      <w:bookmarkEnd w:id="108"/>
      <w:bookmarkEnd w:id="109"/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г. Москва</w:t>
      </w:r>
      <w:r w:rsidR="002647AF">
        <w:rPr>
          <w:rFonts w:ascii="Arial" w:hAnsi="Arial" w:cs="Arial"/>
        </w:rPr>
        <w:t xml:space="preserve"> </w:t>
      </w:r>
      <w:r w:rsidRPr="00B73BD7">
        <w:rPr>
          <w:rFonts w:ascii="Arial" w:hAnsi="Arial" w:cs="Arial"/>
        </w:rPr>
        <w:tab/>
      </w:r>
      <w:r w:rsidRPr="00B73BD7">
        <w:rPr>
          <w:rFonts w:ascii="Arial" w:hAnsi="Arial" w:cs="Arial"/>
        </w:rPr>
        <w:tab/>
        <w:t>__</w:t>
      </w:r>
      <w:proofErr w:type="gramStart"/>
      <w:r w:rsidRPr="00B73BD7">
        <w:rPr>
          <w:rFonts w:ascii="Arial" w:hAnsi="Arial" w:cs="Arial"/>
        </w:rPr>
        <w:t>_._</w:t>
      </w:r>
      <w:proofErr w:type="gramEnd"/>
      <w:r w:rsidRPr="00B73BD7">
        <w:rPr>
          <w:rFonts w:ascii="Arial" w:hAnsi="Arial" w:cs="Arial"/>
        </w:rPr>
        <w:t>__.201__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Клиент: _____________________(Ф.И.О.)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Код Клиента: _________________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42DFC">
        <w:rPr>
          <w:rFonts w:ascii="Arial" w:hAnsi="Arial" w:cs="Arial"/>
          <w:sz w:val="24"/>
          <w:szCs w:val="24"/>
        </w:rPr>
        <w:t xml:space="preserve">Настоящим клиент просит ООО ИК «Фридом Финанс» признать его квалифицированным инвестором в отношении всех видов услуг, предназначенных для квалифицированных инвесторов; всех видов </w:t>
      </w:r>
      <w:r>
        <w:rPr>
          <w:rFonts w:ascii="Arial" w:hAnsi="Arial" w:cs="Arial"/>
          <w:sz w:val="24"/>
          <w:szCs w:val="24"/>
        </w:rPr>
        <w:t xml:space="preserve">сделок, включая сделки купли-продажи, </w:t>
      </w:r>
      <w:proofErr w:type="spellStart"/>
      <w:r>
        <w:rPr>
          <w:rFonts w:ascii="Arial" w:hAnsi="Arial" w:cs="Arial"/>
          <w:sz w:val="24"/>
          <w:szCs w:val="24"/>
        </w:rPr>
        <w:t>репо</w:t>
      </w:r>
      <w:proofErr w:type="spellEnd"/>
      <w:r>
        <w:rPr>
          <w:rFonts w:ascii="Arial" w:hAnsi="Arial" w:cs="Arial"/>
          <w:sz w:val="24"/>
          <w:szCs w:val="24"/>
        </w:rPr>
        <w:t xml:space="preserve">, займа ценных бумаг, любых иных сделок; в отношении всех видов </w:t>
      </w:r>
      <w:r w:rsidRPr="00B42DFC">
        <w:rPr>
          <w:rFonts w:ascii="Arial" w:hAnsi="Arial" w:cs="Arial"/>
          <w:sz w:val="24"/>
          <w:szCs w:val="24"/>
        </w:rPr>
        <w:t>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B73BD7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B73BD7">
        <w:rPr>
          <w:rFonts w:ascii="Arial" w:hAnsi="Arial" w:cs="Arial"/>
          <w:color w:val="000000"/>
          <w:shd w:val="clear" w:color="auto" w:fill="FFFFFF"/>
        </w:rPr>
        <w:t xml:space="preserve">Имею обороты и активы в ООО ИК «Фридом Финанс»: </w:t>
      </w:r>
    </w:p>
    <w:p w:rsidR="00887CDB" w:rsidRPr="00B73BD7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B73BD7">
        <w:rPr>
          <w:rFonts w:ascii="Arial" w:hAnsi="Arial" w:cs="Arial"/>
          <w:color w:val="000000"/>
        </w:rPr>
        <w:sym w:font="Webdings" w:char="F063"/>
      </w:r>
      <w:r w:rsidRPr="00B73BD7">
        <w:rPr>
          <w:rFonts w:ascii="Arial" w:hAnsi="Arial" w:cs="Arial"/>
          <w:color w:val="000000"/>
        </w:rPr>
        <w:t xml:space="preserve"> в полном объеме </w:t>
      </w:r>
      <w:r w:rsidRPr="00B73BD7">
        <w:rPr>
          <w:rFonts w:ascii="Arial" w:hAnsi="Arial" w:cs="Arial"/>
          <w:color w:val="000000"/>
        </w:rPr>
        <w:sym w:font="Webdings" w:char="F063"/>
      </w:r>
      <w:r w:rsidRPr="00B73BD7">
        <w:rPr>
          <w:rFonts w:ascii="Arial" w:hAnsi="Arial" w:cs="Arial"/>
          <w:color w:val="000000"/>
        </w:rPr>
        <w:t xml:space="preserve"> частично </w:t>
      </w:r>
      <w:bookmarkStart w:id="110" w:name="_Hlk36808955"/>
      <w:r w:rsidRPr="00B73BD7">
        <w:rPr>
          <w:rFonts w:ascii="Arial" w:hAnsi="Arial" w:cs="Arial"/>
          <w:color w:val="000000"/>
        </w:rPr>
        <w:sym w:font="Webdings" w:char="F063"/>
      </w:r>
      <w:r w:rsidRPr="00B73BD7">
        <w:rPr>
          <w:rFonts w:ascii="Arial" w:hAnsi="Arial" w:cs="Arial"/>
          <w:color w:val="000000"/>
        </w:rPr>
        <w:t xml:space="preserve"> </w:t>
      </w:r>
      <w:bookmarkEnd w:id="110"/>
      <w:r w:rsidRPr="00B73BD7">
        <w:rPr>
          <w:rFonts w:ascii="Arial" w:hAnsi="Arial" w:cs="Arial"/>
          <w:color w:val="000000"/>
        </w:rPr>
        <w:t>не имею</w:t>
      </w:r>
      <w:r w:rsidR="00DA6156" w:rsidRPr="00B73BD7">
        <w:rPr>
          <w:rFonts w:ascii="Arial" w:hAnsi="Arial" w:cs="Arial"/>
          <w:color w:val="000000"/>
        </w:rPr>
        <w:t>.</w:t>
      </w:r>
    </w:p>
    <w:p w:rsidR="009A04DE" w:rsidRPr="00B73BD7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B73BD7" w:rsidTr="005C6CB2">
        <w:tc>
          <w:tcPr>
            <w:tcW w:w="9639" w:type="dxa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  <w:shd w:val="clear" w:color="auto" w:fill="FFFFFF"/>
              </w:rPr>
              <w:t>Общая стоимость ценных бумаг во владении составляет не менее 6 миллионов рублей.</w:t>
            </w:r>
          </w:p>
        </w:tc>
        <w:tc>
          <w:tcPr>
            <w:tcW w:w="567" w:type="dxa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B73BD7" w:rsidTr="00B17998">
        <w:tc>
          <w:tcPr>
            <w:tcW w:w="9639" w:type="dxa"/>
          </w:tcPr>
          <w:p w:rsidR="00B17998" w:rsidRPr="00B42DFC" w:rsidRDefault="00B17998" w:rsidP="00B179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Имею опыт работы, </w:t>
            </w:r>
            <w:r w:rsidRPr="0096351C">
              <w:rPr>
                <w:rFonts w:ascii="Arial" w:hAnsi="Arial" w:cs="Arial"/>
                <w:sz w:val="24"/>
                <w:szCs w:val="24"/>
              </w:rPr>
              <w:t>непосредственно связанный с совершением сделок с финансовыми инструментами, подготовкой индивидуальных инвестиционных рекомендаций, управления рисками, связанными с совершением указанных сделок, в российской и (или) иностранной организации либо имеет опыт работы в должности, при назначении (избрании) на которую в соответствии с федеральными законами требовалось согласование Банка России</w:t>
            </w:r>
            <w:r w:rsidRPr="00B42DFC">
              <w:rPr>
                <w:rFonts w:ascii="Arial" w:hAnsi="Arial" w:cs="Arial"/>
                <w:sz w:val="24"/>
                <w:szCs w:val="24"/>
              </w:rPr>
              <w:t>: не менее 2 лет, если такая организация является квалифицированным инвестором не менее 3 лет в иных случаях.</w:t>
            </w:r>
          </w:p>
        </w:tc>
        <w:tc>
          <w:tcPr>
            <w:tcW w:w="567" w:type="dxa"/>
            <w:vAlign w:val="center"/>
          </w:tcPr>
          <w:p w:rsidR="00B17998" w:rsidRPr="00B73BD7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B73BD7" w:rsidTr="005C6CB2">
        <w:tc>
          <w:tcPr>
            <w:tcW w:w="9639" w:type="dxa"/>
          </w:tcPr>
          <w:p w:rsidR="00B17998" w:rsidRPr="00B73BD7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t>За последние 4 квартала совершал сделки с ценными бумагами не реже 10 раз в квартал, но не реже одного раза в месяц. При этом совокупная сумма этих сделок составила не менее 6 миллионов рублей.</w:t>
            </w:r>
          </w:p>
        </w:tc>
        <w:tc>
          <w:tcPr>
            <w:tcW w:w="567" w:type="dxa"/>
          </w:tcPr>
          <w:p w:rsidR="00B17998" w:rsidRPr="00B73BD7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</w:tc>
      </w:tr>
      <w:tr w:rsidR="00B17998" w:rsidRPr="00B73BD7" w:rsidTr="005C6CB2">
        <w:tc>
          <w:tcPr>
            <w:tcW w:w="9639" w:type="dxa"/>
          </w:tcPr>
          <w:p w:rsidR="00B17998" w:rsidRPr="00B73BD7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Мне принадлежит имущество на сумму не менее 6 миллионов рублей (денежные средства на счетах и во вкладах в банках, ценные бумаги, требования к кредитной организации выплатить денежный эквивалент драгоценного металла по его учетной цене).</w:t>
            </w:r>
          </w:p>
          <w:p w:rsidR="00B17998" w:rsidRPr="00B73BD7" w:rsidRDefault="00B17998" w:rsidP="00B17998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B42DFC">
              <w:rPr>
                <w:rFonts w:ascii="Arial" w:hAnsi="Arial" w:cs="Arial"/>
                <w:sz w:val="24"/>
                <w:szCs w:val="24"/>
              </w:rPr>
              <w:t>Имею высшее экономическое образование или квалификационный аттестат аудитора или квалификационный аттестат страхового актуария или сертификат «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Chartered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Financial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Analyst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(CFA)», или сертификат «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Certified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International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Investment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Analyst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(CIIA)»,или сертификат «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Financial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Risk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2DFC">
              <w:rPr>
                <w:rFonts w:ascii="Arial" w:hAnsi="Arial" w:cs="Arial"/>
                <w:sz w:val="24"/>
                <w:szCs w:val="24"/>
              </w:rPr>
              <w:t>Manager</w:t>
            </w:r>
            <w:proofErr w:type="spellEnd"/>
            <w:r w:rsidRPr="00B42DFC">
              <w:rPr>
                <w:rFonts w:ascii="Arial" w:hAnsi="Arial" w:cs="Arial"/>
                <w:sz w:val="24"/>
                <w:szCs w:val="24"/>
              </w:rPr>
              <w:t xml:space="preserve"> (FRM)»</w:t>
            </w:r>
            <w:r>
              <w:rPr>
                <w:rFonts w:ascii="Arial" w:hAnsi="Arial" w:cs="Arial"/>
                <w:sz w:val="24"/>
                <w:szCs w:val="24"/>
              </w:rPr>
              <w:t xml:space="preserve"> или </w:t>
            </w:r>
            <w:r w:rsidRPr="0096351C">
              <w:rPr>
                <w:rFonts w:ascii="Arial" w:hAnsi="Arial" w:cs="Arial"/>
                <w:sz w:val="24"/>
                <w:szCs w:val="24"/>
              </w:rPr>
              <w:t>квалификацию в сфере финансовых рынков, подтвержденную свидетельством о квалификации, выданным в соответствии с частью 4 статьи 4 Федерального закона от 3 июля 2016 года N 238-ФЗ "О независимой оценке квалификации"</w:t>
            </w:r>
            <w:r w:rsidRPr="00B73BD7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</w:tcPr>
          <w:p w:rsidR="00B17998" w:rsidRPr="00B73BD7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  <w:p w:rsidR="00B17998" w:rsidRPr="00B73BD7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</w:p>
          <w:p w:rsidR="00B17998" w:rsidRPr="00B73BD7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  <w:p w:rsidR="00B17998" w:rsidRPr="00B73BD7" w:rsidRDefault="00B17998" w:rsidP="00B1799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</w:p>
        </w:tc>
      </w:tr>
    </w:tbl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 xml:space="preserve">В подтверждение соответствия Требованиям предоставлены соответствующие документы: </w:t>
      </w:r>
    </w:p>
    <w:p w:rsidR="009A04DE" w:rsidRPr="00B73BD7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>__________________________________________________________________________</w:t>
      </w:r>
    </w:p>
    <w:p w:rsidR="009A04DE" w:rsidRPr="00B73BD7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 xml:space="preserve">__________________________________________________________________________. 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B73BD7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17998">
        <w:rPr>
          <w:rFonts w:ascii="Arial" w:hAnsi="Arial" w:cs="Arial"/>
        </w:rPr>
        <w:lastRenderedPageBreak/>
        <w:t>Клиент настоящим подтверждает, что он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инвесторам, а также о том, что физическим лицам, являющимся владельцами ценных бумаг, предназначенных для квалифицированных инвесторов, в соответствии с пунктом 2 статьи 19 Федерального закона от 5 марта 1999 года N 46-ФЗ "О защите прав и законных интересов инвесторов на рынке ценных бумаг" (п. 2 в ред. Федерального закона от 06.12.2007 N 334-ФЗ) (Собрание законодательства Российской Федерации, 1999, N 10, ст. 1163) не осуществляются выплаты компенсаций из федерального компенсационного фонда.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 xml:space="preserve">От имени Клиента: 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____________________</w:t>
      </w:r>
      <w:r w:rsidR="002647AF">
        <w:rPr>
          <w:rFonts w:ascii="Arial" w:hAnsi="Arial" w:cs="Arial"/>
        </w:rPr>
        <w:t xml:space="preserve"> </w:t>
      </w:r>
      <w:r w:rsidRPr="00B73BD7">
        <w:rPr>
          <w:rFonts w:ascii="Arial" w:hAnsi="Arial" w:cs="Arial"/>
        </w:rPr>
        <w:t xml:space="preserve">/ </w:t>
      </w:r>
      <w:r w:rsidR="00B17998" w:rsidRPr="00B73BD7">
        <w:rPr>
          <w:rFonts w:ascii="Arial" w:hAnsi="Arial" w:cs="Arial"/>
        </w:rPr>
        <w:t>____________________</w:t>
      </w:r>
      <w:r w:rsidR="00B17998">
        <w:rPr>
          <w:rFonts w:ascii="Arial" w:hAnsi="Arial" w:cs="Arial"/>
        </w:rPr>
        <w:t xml:space="preserve"> </w:t>
      </w:r>
      <w:r w:rsidRPr="00B73BD7">
        <w:rPr>
          <w:rFonts w:ascii="Arial" w:hAnsi="Arial" w:cs="Arial"/>
        </w:rPr>
        <w:t>/</w:t>
      </w:r>
    </w:p>
    <w:p w:rsidR="009A04DE" w:rsidRPr="00B73BD7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B73BD7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B73BD7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 xml:space="preserve">Сотрудник, принявший Заявление ________________ /______________ </w:t>
      </w:r>
    </w:p>
    <w:p w:rsidR="009A04DE" w:rsidRPr="003B06B1" w:rsidRDefault="009A04DE" w:rsidP="003B06B1">
      <w:pPr>
        <w:jc w:val="right"/>
        <w:rPr>
          <w:rFonts w:ascii="Arial" w:hAnsi="Arial" w:cs="Arial"/>
          <w:b/>
          <w:lang w:eastAsia="en-US"/>
        </w:rPr>
      </w:pPr>
      <w:r w:rsidRPr="00B73BD7">
        <w:br w:type="page"/>
      </w:r>
      <w:bookmarkStart w:id="111" w:name="_Toc68004102"/>
      <w:r w:rsidRPr="003B06B1">
        <w:rPr>
          <w:rFonts w:ascii="Arial" w:hAnsi="Arial" w:cs="Arial"/>
          <w:b/>
          <w:lang w:eastAsia="en-US"/>
        </w:rPr>
        <w:lastRenderedPageBreak/>
        <w:t>Приложение</w:t>
      </w:r>
      <w:r w:rsidRPr="0085771A">
        <w:t xml:space="preserve"> </w:t>
      </w:r>
      <w:r w:rsidRPr="003B06B1">
        <w:rPr>
          <w:rFonts w:ascii="Arial" w:hAnsi="Arial" w:cs="Arial"/>
          <w:b/>
          <w:lang w:eastAsia="en-US"/>
        </w:rPr>
        <w:t xml:space="preserve">№ </w:t>
      </w:r>
      <w:bookmarkEnd w:id="111"/>
      <w:r w:rsidR="00671681">
        <w:rPr>
          <w:rFonts w:ascii="Arial" w:hAnsi="Arial" w:cs="Arial"/>
          <w:b/>
          <w:lang w:eastAsia="en-US"/>
        </w:rPr>
        <w:t>21</w:t>
      </w:r>
      <w:r w:rsidR="00494834" w:rsidRPr="003B06B1">
        <w:rPr>
          <w:rFonts w:ascii="Arial" w:hAnsi="Arial" w:cs="Arial"/>
          <w:b/>
          <w:lang w:eastAsia="en-US"/>
        </w:rPr>
        <w:t xml:space="preserve"> 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к Регламенту обслуживания Клиентов ООО ИК «Фридом Финанс» 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Заявление Клиента – юридического лица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на признание его квалифицированным инвестором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85771A" w:rsidRDefault="009A04DE" w:rsidP="001619DE">
      <w:pPr>
        <w:pStyle w:val="10"/>
      </w:pPr>
      <w:bookmarkStart w:id="112" w:name="_Toc19895785"/>
      <w:bookmarkStart w:id="113" w:name="_Toc68002676"/>
      <w:bookmarkStart w:id="114" w:name="_Toc83743202"/>
      <w:r w:rsidRPr="0085771A">
        <w:t>Заявление Клиента – юридического лица на признание его квалифицированным инвестором</w:t>
      </w:r>
      <w:bookmarkEnd w:id="112"/>
      <w:bookmarkEnd w:id="113"/>
      <w:bookmarkEnd w:id="114"/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г. Москва</w:t>
      </w:r>
      <w:r w:rsidR="002647AF">
        <w:rPr>
          <w:rFonts w:ascii="Arial" w:hAnsi="Arial" w:cs="Arial"/>
        </w:rPr>
        <w:t xml:space="preserve"> </w:t>
      </w:r>
      <w:r w:rsidRPr="00B73BD7">
        <w:rPr>
          <w:rFonts w:ascii="Arial" w:hAnsi="Arial" w:cs="Arial"/>
        </w:rPr>
        <w:tab/>
      </w:r>
      <w:r w:rsidRPr="00B73BD7">
        <w:rPr>
          <w:rFonts w:ascii="Arial" w:hAnsi="Arial" w:cs="Arial"/>
        </w:rPr>
        <w:tab/>
        <w:t>__</w:t>
      </w:r>
      <w:proofErr w:type="gramStart"/>
      <w:r w:rsidRPr="00B73BD7">
        <w:rPr>
          <w:rFonts w:ascii="Arial" w:hAnsi="Arial" w:cs="Arial"/>
        </w:rPr>
        <w:t>_._</w:t>
      </w:r>
      <w:proofErr w:type="gramEnd"/>
      <w:r w:rsidRPr="00B73BD7">
        <w:rPr>
          <w:rFonts w:ascii="Arial" w:hAnsi="Arial" w:cs="Arial"/>
        </w:rPr>
        <w:t>__.201__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Клиент: _____________________(наименование)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Код Клиента: _________________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B17998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17998">
        <w:rPr>
          <w:rFonts w:ascii="Arial" w:hAnsi="Arial" w:cs="Arial"/>
        </w:rPr>
        <w:t xml:space="preserve">Настоящим клиент просит ООО ИК «Фридом Финанс» признать его квалифицированным инвестором в отношении всех видов сделок, включая сделки купли-продажи, </w:t>
      </w:r>
      <w:proofErr w:type="spellStart"/>
      <w:r w:rsidRPr="00B17998">
        <w:rPr>
          <w:rFonts w:ascii="Arial" w:hAnsi="Arial" w:cs="Arial"/>
        </w:rPr>
        <w:t>репо</w:t>
      </w:r>
      <w:proofErr w:type="spellEnd"/>
      <w:r w:rsidRPr="00B17998">
        <w:rPr>
          <w:rFonts w:ascii="Arial" w:hAnsi="Arial" w:cs="Arial"/>
        </w:rPr>
        <w:t>, займа ценных бумаг, любых иных сделок; в отношении всех видов услуг, предназначенных для квалифицированных инвесторов; всех видов ценных бумаг и иных финансовых инструментов, в том числе, но не ограничиваясь: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887CDB" w:rsidRPr="00B73BD7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  <w:shd w:val="clear" w:color="auto" w:fill="FFFFFF"/>
        </w:rPr>
      </w:pPr>
      <w:r w:rsidRPr="00B73BD7">
        <w:rPr>
          <w:rFonts w:ascii="Arial" w:hAnsi="Arial" w:cs="Arial"/>
          <w:color w:val="000000"/>
          <w:shd w:val="clear" w:color="auto" w:fill="FFFFFF"/>
        </w:rPr>
        <w:t>Имеем обороты и активы в ООО ИК «Фридом Финанс»:</w:t>
      </w:r>
    </w:p>
    <w:p w:rsidR="00887CDB" w:rsidRPr="00B73BD7" w:rsidRDefault="00887CDB" w:rsidP="00887CDB">
      <w:pPr>
        <w:widowControl/>
        <w:autoSpaceDE/>
        <w:autoSpaceDN/>
        <w:adjustRightInd/>
        <w:jc w:val="both"/>
        <w:rPr>
          <w:rFonts w:ascii="Arial" w:hAnsi="Arial" w:cs="Arial"/>
          <w:color w:val="000000"/>
        </w:rPr>
      </w:pPr>
      <w:r w:rsidRPr="00B73BD7">
        <w:rPr>
          <w:rFonts w:ascii="Arial" w:hAnsi="Arial" w:cs="Arial"/>
          <w:color w:val="000000"/>
        </w:rPr>
        <w:sym w:font="Webdings" w:char="F063"/>
      </w:r>
      <w:r w:rsidRPr="00B73BD7">
        <w:rPr>
          <w:rFonts w:ascii="Arial" w:hAnsi="Arial" w:cs="Arial"/>
          <w:color w:val="000000"/>
        </w:rPr>
        <w:t xml:space="preserve"> в полном объеме </w:t>
      </w:r>
      <w:r w:rsidRPr="00B73BD7">
        <w:rPr>
          <w:rFonts w:ascii="Arial" w:hAnsi="Arial" w:cs="Arial"/>
          <w:color w:val="000000"/>
        </w:rPr>
        <w:sym w:font="Webdings" w:char="F063"/>
      </w:r>
      <w:r w:rsidRPr="00B73BD7">
        <w:rPr>
          <w:rFonts w:ascii="Arial" w:hAnsi="Arial" w:cs="Arial"/>
          <w:color w:val="000000"/>
        </w:rPr>
        <w:t xml:space="preserve"> частично </w:t>
      </w:r>
      <w:r w:rsidRPr="00B73BD7">
        <w:rPr>
          <w:rFonts w:ascii="Arial" w:hAnsi="Arial" w:cs="Arial"/>
          <w:color w:val="000000"/>
        </w:rPr>
        <w:sym w:font="Webdings" w:char="F063"/>
      </w:r>
      <w:r w:rsidRPr="00B73BD7">
        <w:rPr>
          <w:rFonts w:ascii="Arial" w:hAnsi="Arial" w:cs="Arial"/>
          <w:color w:val="000000"/>
        </w:rPr>
        <w:t xml:space="preserve"> не имеем</w:t>
      </w:r>
      <w:r w:rsidR="00DA6156" w:rsidRPr="00B73BD7">
        <w:rPr>
          <w:rFonts w:ascii="Arial" w:hAnsi="Arial" w:cs="Arial"/>
          <w:color w:val="000000"/>
        </w:rPr>
        <w:t>.</w:t>
      </w:r>
    </w:p>
    <w:p w:rsidR="009A04DE" w:rsidRPr="00B73BD7" w:rsidRDefault="009A04DE" w:rsidP="009A04DE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9639"/>
        <w:gridCol w:w="567"/>
      </w:tblGrid>
      <w:tr w:rsidR="00FF590B" w:rsidRPr="00B73BD7" w:rsidTr="00B17998">
        <w:tc>
          <w:tcPr>
            <w:tcW w:w="9639" w:type="dxa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t>Собственный капитал составляет не менее 200 млн рублей.</w:t>
            </w:r>
          </w:p>
        </w:tc>
        <w:tc>
          <w:tcPr>
            <w:tcW w:w="567" w:type="dxa"/>
            <w:vAlign w:val="center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B73BD7" w:rsidTr="00B17998">
        <w:tc>
          <w:tcPr>
            <w:tcW w:w="9639" w:type="dxa"/>
          </w:tcPr>
          <w:p w:rsidR="009A04DE" w:rsidRPr="00B73BD7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B42DFC">
              <w:rPr>
                <w:rFonts w:ascii="Arial" w:hAnsi="Arial" w:cs="Arial"/>
                <w:sz w:val="24"/>
                <w:szCs w:val="24"/>
              </w:rPr>
              <w:t>За последние 4 квартала совершались сделки с ценными бумагами, и (или) заклю</w:t>
            </w:r>
            <w:r>
              <w:rPr>
                <w:rFonts w:ascii="Arial" w:hAnsi="Arial" w:cs="Arial"/>
                <w:sz w:val="24"/>
                <w:szCs w:val="24"/>
              </w:rPr>
              <w:t>чались</w:t>
            </w:r>
            <w:r w:rsidRPr="00B42DFC">
              <w:rPr>
                <w:rFonts w:ascii="Arial" w:hAnsi="Arial" w:cs="Arial"/>
                <w:sz w:val="24"/>
                <w:szCs w:val="24"/>
              </w:rPr>
              <w:t xml:space="preserve"> договоры, являющиеся производными финансовыми инструментами, не реже 5 раз в квартал, но не реже одного раза в месяц. При этом совокупная сумма этих сделок составила не менее 50 млн рублей</w:t>
            </w:r>
            <w:r w:rsidR="009A04DE" w:rsidRPr="00B73BD7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vAlign w:val="center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B73BD7" w:rsidTr="00B17998">
        <w:tc>
          <w:tcPr>
            <w:tcW w:w="9639" w:type="dxa"/>
          </w:tcPr>
          <w:p w:rsidR="009A04DE" w:rsidRPr="00B73BD7" w:rsidRDefault="00B17998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Выручка</w:t>
            </w:r>
            <w:r w:rsidR="009A04DE" w:rsidRPr="00B73BD7">
              <w:rPr>
                <w:rFonts w:ascii="Arial" w:hAnsi="Arial" w:cs="Arial"/>
              </w:rPr>
              <w:t xml:space="preserve"> за последний отчетный год составляет не менее 2 млрд рублей (по данным российской бухгалтерской отчетности или правил ведения учета и 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</w:tc>
      </w:tr>
      <w:tr w:rsidR="00FF590B" w:rsidRPr="00B73BD7" w:rsidTr="00B17998">
        <w:tc>
          <w:tcPr>
            <w:tcW w:w="9639" w:type="dxa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t>Сумма активов за последний отчетный год составляет не менее 2 млрд рублей (по</w:t>
            </w:r>
            <w:r w:rsidRPr="00B73BD7">
              <w:rPr>
                <w:rFonts w:ascii="Arial" w:hAnsi="Arial" w:cs="Arial"/>
                <w:lang w:val="en-US"/>
              </w:rPr>
              <w:t> </w:t>
            </w:r>
            <w:r w:rsidRPr="00B73BD7">
              <w:rPr>
                <w:rFonts w:ascii="Arial" w:hAnsi="Arial" w:cs="Arial"/>
              </w:rPr>
              <w:t>данным российской бухгалтерской отчетности или правил ведения учета и</w:t>
            </w:r>
            <w:r w:rsidRPr="00B73BD7">
              <w:rPr>
                <w:rFonts w:ascii="Arial" w:hAnsi="Arial" w:cs="Arial"/>
                <w:lang w:val="en-US"/>
              </w:rPr>
              <w:t> </w:t>
            </w:r>
            <w:r w:rsidRPr="00B73BD7">
              <w:rPr>
                <w:rFonts w:ascii="Arial" w:hAnsi="Arial" w:cs="Arial"/>
              </w:rPr>
              <w:t>составления отчетности для иностранного юридического лица).</w:t>
            </w:r>
          </w:p>
        </w:tc>
        <w:tc>
          <w:tcPr>
            <w:tcW w:w="567" w:type="dxa"/>
            <w:vAlign w:val="center"/>
          </w:tcPr>
          <w:p w:rsidR="009A04DE" w:rsidRPr="00B73BD7" w:rsidRDefault="009A04DE" w:rsidP="009A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hd w:val="clear" w:color="auto" w:fill="F5F6F7"/>
              </w:rPr>
            </w:pPr>
            <w:r w:rsidRPr="00B73BD7">
              <w:rPr>
                <w:rFonts w:ascii="Arial" w:hAnsi="Arial" w:cs="Arial"/>
              </w:rPr>
              <w:sym w:font="Webdings" w:char="F063"/>
            </w:r>
          </w:p>
        </w:tc>
      </w:tr>
    </w:tbl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>Клиент осведомлен о повышенных рисках, связанных с финансовыми инструментами, об ограничениях, установленных законодательством в отношении ценных бумаг и (или) иных финансовых инструментов, предназначенных для квалифицированных инвесторов, и особенностях оказания услуг квалифицированным инвесторам.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>В случае признания клиента квалифицированным инвестором Клиент обязуется уведомить ООО ИК «Фридом Финанс» о несоблюдении Клиентом требований, соответствие которым необходимо для признания квалифицированным инвестором.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 xml:space="preserve">От имени Клиента: 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____________________</w:t>
      </w:r>
      <w:r w:rsidR="002647AF">
        <w:rPr>
          <w:rFonts w:ascii="Arial" w:hAnsi="Arial" w:cs="Arial"/>
        </w:rPr>
        <w:t xml:space="preserve"> </w:t>
      </w:r>
      <w:r w:rsidRPr="00B73BD7">
        <w:rPr>
          <w:rFonts w:ascii="Arial" w:hAnsi="Arial" w:cs="Arial"/>
        </w:rPr>
        <w:t>/ Ф.И.О. уполномоченного лица/</w:t>
      </w:r>
    </w:p>
    <w:p w:rsidR="009A04DE" w:rsidRPr="00B73BD7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B73BD7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B73BD7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B73BD7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</w:rPr>
        <w:t>Сотрудник, принявший Заявление ________________ /______________</w:t>
      </w:r>
    </w:p>
    <w:p w:rsidR="009A04DE" w:rsidRPr="001619DE" w:rsidRDefault="009A04DE" w:rsidP="001619DE">
      <w:pPr>
        <w:jc w:val="right"/>
        <w:rPr>
          <w:rFonts w:ascii="Arial" w:hAnsi="Arial" w:cs="Arial"/>
          <w:b/>
          <w:lang w:eastAsia="en-US"/>
        </w:rPr>
      </w:pPr>
      <w:r w:rsidRPr="00B73BD7">
        <w:br w:type="page"/>
      </w:r>
      <w:bookmarkStart w:id="115" w:name="_Toc68004103"/>
      <w:r w:rsidRPr="001619DE">
        <w:rPr>
          <w:rFonts w:ascii="Arial" w:hAnsi="Arial" w:cs="Arial"/>
          <w:b/>
          <w:lang w:eastAsia="en-US"/>
        </w:rPr>
        <w:lastRenderedPageBreak/>
        <w:t>Приложение №</w:t>
      </w:r>
      <w:bookmarkEnd w:id="115"/>
      <w:r w:rsidR="00671681">
        <w:rPr>
          <w:rFonts w:ascii="Arial" w:hAnsi="Arial" w:cs="Arial"/>
          <w:b/>
          <w:lang w:eastAsia="en-US"/>
        </w:rPr>
        <w:t>22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ООО ИК «Фридом Финанс» 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Заявление Клиента 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об отказе от статуса квалифицированного инвестора</w:t>
      </w:r>
    </w:p>
    <w:p w:rsidR="009A04DE" w:rsidRPr="0085771A" w:rsidRDefault="009A04DE" w:rsidP="0085771A">
      <w:pPr>
        <w:jc w:val="right"/>
        <w:rPr>
          <w:rFonts w:ascii="Arial" w:hAnsi="Arial" w:cs="Arial"/>
          <w:b/>
          <w:lang w:eastAsia="en-US"/>
        </w:rPr>
      </w:pPr>
    </w:p>
    <w:p w:rsidR="009A04DE" w:rsidRPr="0085771A" w:rsidRDefault="009A04DE" w:rsidP="001619DE">
      <w:pPr>
        <w:pStyle w:val="10"/>
      </w:pPr>
      <w:bookmarkStart w:id="116" w:name="_Toc19895786"/>
      <w:bookmarkStart w:id="117" w:name="_Toc68002677"/>
      <w:bookmarkStart w:id="118" w:name="_Toc83743203"/>
      <w:r w:rsidRPr="0085771A">
        <w:t>Заявление Клиента об отказе от статуса квалифицированного инвестора</w:t>
      </w:r>
      <w:bookmarkEnd w:id="116"/>
      <w:bookmarkEnd w:id="117"/>
      <w:bookmarkEnd w:id="118"/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  <w:sz w:val="24"/>
          <w:szCs w:val="24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г. Москва</w:t>
      </w:r>
      <w:r w:rsidR="002647AF">
        <w:rPr>
          <w:rFonts w:ascii="Arial" w:hAnsi="Arial" w:cs="Arial"/>
        </w:rPr>
        <w:t xml:space="preserve"> </w:t>
      </w:r>
      <w:r w:rsidRPr="00B73BD7">
        <w:rPr>
          <w:rFonts w:ascii="Arial" w:hAnsi="Arial" w:cs="Arial"/>
        </w:rPr>
        <w:tab/>
      </w:r>
      <w:r w:rsidRPr="00B73BD7">
        <w:rPr>
          <w:rFonts w:ascii="Arial" w:hAnsi="Arial" w:cs="Arial"/>
        </w:rPr>
        <w:tab/>
        <w:t>__</w:t>
      </w:r>
      <w:proofErr w:type="gramStart"/>
      <w:r w:rsidRPr="00B73BD7">
        <w:rPr>
          <w:rFonts w:ascii="Arial" w:hAnsi="Arial" w:cs="Arial"/>
        </w:rPr>
        <w:t>_._</w:t>
      </w:r>
      <w:proofErr w:type="gramEnd"/>
      <w:r w:rsidRPr="00B73BD7">
        <w:rPr>
          <w:rFonts w:ascii="Arial" w:hAnsi="Arial" w:cs="Arial"/>
        </w:rPr>
        <w:t>__.201__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Клиент: _____________________(Ф.И.О./наименование)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Код Клиента: _________________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830394" w:rsidP="00830394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830394">
        <w:rPr>
          <w:rFonts w:ascii="Arial" w:hAnsi="Arial" w:cs="Arial"/>
        </w:rPr>
        <w:t>Настоящим Клиент просит ООО ИК «Фридом Финанс» исключить его из реестра квалифицированных инвесторов в отношении всех видов услуг, предназначенных для квалифицированных инвесторов, всех видов сделок и всех видов ценных бумаг и иных финансовых инструментов, в том числе: государственные ценные бумаги Российской Федерации, государственные ценные бумаги субъектов Российской Федерации и муниципальные ценные бумаги; акции и облигации российских эмитентов; государственные ценные бумаги иностранных государств; акции и облигации, иные финансовые инструменты иностранных эмитентов; российские депозитарные расписки; инвестиционные паи; иные обращающиеся и не обращающиеся на российских биржах финансовые инструменты, включая производные финансовые инструменты.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 xml:space="preserve">От имени Клиента: 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  <w:r w:rsidRPr="00B73BD7">
        <w:rPr>
          <w:rFonts w:ascii="Arial" w:hAnsi="Arial" w:cs="Arial"/>
        </w:rPr>
        <w:t>____________________ / Ф.И.О. уполномоченного лица/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autoSpaceDE/>
        <w:autoSpaceDN/>
        <w:adjustRightInd/>
        <w:ind w:firstLine="567"/>
        <w:rPr>
          <w:rFonts w:ascii="Arial" w:hAnsi="Arial" w:cs="Arial"/>
        </w:rPr>
      </w:pPr>
    </w:p>
    <w:p w:rsidR="009A04DE" w:rsidRPr="00B73BD7" w:rsidRDefault="009A04DE" w:rsidP="009A04DE">
      <w:pPr>
        <w:widowControl/>
        <w:pBdr>
          <w:bottom w:val="single" w:sz="12" w:space="1" w:color="auto"/>
        </w:pBdr>
        <w:ind w:firstLine="567"/>
        <w:jc w:val="both"/>
        <w:rPr>
          <w:rFonts w:ascii="Arial" w:hAnsi="Arial" w:cs="Arial"/>
        </w:rPr>
      </w:pPr>
    </w:p>
    <w:p w:rsidR="009A04DE" w:rsidRPr="00B73BD7" w:rsidRDefault="009A04DE" w:rsidP="009A04DE">
      <w:pPr>
        <w:widowControl/>
        <w:suppressAutoHyphens/>
        <w:autoSpaceDE/>
        <w:autoSpaceDN/>
        <w:adjustRightInd/>
        <w:spacing w:before="60"/>
        <w:ind w:firstLine="567"/>
        <w:rPr>
          <w:rFonts w:ascii="Arial" w:hAnsi="Arial" w:cs="Arial"/>
          <w:lang w:eastAsia="ar-SA"/>
        </w:rPr>
      </w:pPr>
      <w:r w:rsidRPr="00B73BD7">
        <w:rPr>
          <w:rFonts w:ascii="Arial" w:hAnsi="Arial" w:cs="Arial"/>
          <w:lang w:eastAsia="ar-SA"/>
        </w:rPr>
        <w:t>(Оформляет сотрудник организации)</w:t>
      </w: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Заявление и документы приняты. </w:t>
      </w:r>
    </w:p>
    <w:p w:rsidR="009A04DE" w:rsidRPr="00B73BD7" w:rsidRDefault="009A04DE" w:rsidP="009A04DE">
      <w:pPr>
        <w:widowControl/>
        <w:ind w:firstLine="567"/>
        <w:jc w:val="both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Дата приема заявления _________________________________________</w:t>
      </w:r>
    </w:p>
    <w:p w:rsidR="009A04DE" w:rsidRPr="00B73BD7" w:rsidRDefault="009A04DE" w:rsidP="009A04DE">
      <w:pPr>
        <w:widowControl/>
        <w:autoSpaceDE/>
        <w:autoSpaceDN/>
        <w:adjustRightInd/>
        <w:ind w:firstLine="567"/>
        <w:jc w:val="both"/>
        <w:rPr>
          <w:rFonts w:ascii="Arial" w:hAnsi="Arial" w:cs="Arial"/>
        </w:rPr>
      </w:pPr>
      <w:r w:rsidRPr="00B73BD7">
        <w:rPr>
          <w:rFonts w:ascii="Arial" w:hAnsi="Arial" w:cs="Arial"/>
        </w:rPr>
        <w:t>Сотрудник, принявший Заявление ________________ /______________</w:t>
      </w:r>
    </w:p>
    <w:p w:rsidR="009A04DE" w:rsidRPr="00B73BD7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 </w:t>
      </w:r>
    </w:p>
    <w:p w:rsidR="009A04DE" w:rsidRPr="00B73BD7" w:rsidRDefault="009A04DE" w:rsidP="009A04DE">
      <w:pPr>
        <w:spacing w:line="360" w:lineRule="auto"/>
        <w:jc w:val="right"/>
        <w:rPr>
          <w:rFonts w:ascii="Arial" w:hAnsi="Arial" w:cs="Arial"/>
          <w:lang w:eastAsia="en-US"/>
        </w:rPr>
      </w:pPr>
    </w:p>
    <w:p w:rsidR="0085771A" w:rsidRPr="000F5134" w:rsidRDefault="009A04DE" w:rsidP="000F5134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119" w:name="_Toc68004104"/>
      <w:r w:rsidR="000E0C7A" w:rsidRPr="000F5134">
        <w:rPr>
          <w:rFonts w:ascii="Arial" w:hAnsi="Arial" w:cs="Arial"/>
          <w:b/>
        </w:rPr>
        <w:lastRenderedPageBreak/>
        <w:t>Приложение №</w:t>
      </w:r>
      <w:bookmarkEnd w:id="119"/>
      <w:r w:rsidR="00671681">
        <w:rPr>
          <w:rFonts w:ascii="Arial" w:hAnsi="Arial" w:cs="Arial"/>
          <w:b/>
        </w:rPr>
        <w:t>23</w:t>
      </w:r>
      <w:r w:rsidR="002A478E" w:rsidRPr="000F5134">
        <w:rPr>
          <w:rFonts w:ascii="Arial" w:hAnsi="Arial" w:cs="Arial"/>
          <w:b/>
        </w:rPr>
        <w:t xml:space="preserve"> </w:t>
      </w:r>
    </w:p>
    <w:p w:rsidR="000E0C7A" w:rsidRPr="0085771A" w:rsidRDefault="000E0C7A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0E0C7A" w:rsidRPr="0085771A" w:rsidDel="005A5FCA" w:rsidRDefault="001224D3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Форма </w:t>
      </w:r>
      <w:bookmarkStart w:id="120" w:name="_Hlk36112509"/>
      <w:r w:rsidRPr="0085771A">
        <w:rPr>
          <w:rFonts w:ascii="Arial" w:hAnsi="Arial" w:cs="Arial"/>
          <w:b/>
        </w:rPr>
        <w:t>Поручени</w:t>
      </w:r>
      <w:r w:rsidR="003A7F44" w:rsidRPr="0085771A">
        <w:rPr>
          <w:rFonts w:ascii="Arial" w:hAnsi="Arial" w:cs="Arial"/>
          <w:b/>
        </w:rPr>
        <w:t>я</w:t>
      </w:r>
      <w:r w:rsidRPr="0085771A">
        <w:rPr>
          <w:rFonts w:ascii="Arial" w:hAnsi="Arial" w:cs="Arial"/>
          <w:b/>
        </w:rPr>
        <w:t xml:space="preserve"> </w:t>
      </w:r>
      <w:r w:rsidR="003A7F44" w:rsidRPr="0085771A">
        <w:rPr>
          <w:rFonts w:ascii="Arial" w:hAnsi="Arial" w:cs="Arial"/>
          <w:b/>
        </w:rPr>
        <w:t>типа «Дополнительный счет»</w:t>
      </w:r>
      <w:bookmarkEnd w:id="120"/>
    </w:p>
    <w:p w:rsidR="000E0C7A" w:rsidRPr="0085771A" w:rsidRDefault="000E0C7A" w:rsidP="0085771A">
      <w:pPr>
        <w:jc w:val="right"/>
        <w:rPr>
          <w:rFonts w:ascii="Arial" w:hAnsi="Arial" w:cs="Arial"/>
          <w:b/>
          <w:lang w:eastAsia="en-US"/>
        </w:rPr>
      </w:pPr>
      <w:bookmarkStart w:id="121" w:name="_Hlk34818669"/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0E0C7A" w:rsidRPr="0085771A" w:rsidRDefault="000E0C7A" w:rsidP="000F5134">
      <w:pPr>
        <w:pStyle w:val="10"/>
      </w:pPr>
      <w:bookmarkStart w:id="122" w:name="_Toc68002678"/>
      <w:bookmarkStart w:id="123" w:name="_Toc83743204"/>
      <w:r w:rsidRPr="0085771A">
        <w:t>Дополнительный счет</w:t>
      </w:r>
      <w:bookmarkEnd w:id="122"/>
      <w:bookmarkEnd w:id="123"/>
    </w:p>
    <w:p w:rsidR="000E0C7A" w:rsidRPr="00B73BD7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 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0E0C7A" w:rsidRPr="00B73BD7" w:rsidRDefault="000E0C7A" w:rsidP="000E0C7A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 ____________________</w:t>
      </w:r>
    </w:p>
    <w:p w:rsidR="000E0C7A" w:rsidRPr="00B73BD7" w:rsidRDefault="000E0C7A" w:rsidP="000E0C7A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B73BD7">
        <w:rPr>
          <w:rFonts w:ascii="Arial" w:hAnsi="Arial" w:cs="Arial"/>
          <w:bCs/>
          <w:snapToGrid w:val="0"/>
          <w:lang w:eastAsia="en-US"/>
        </w:rPr>
        <w:t>Клиент поручает Брокеру открыть дополнительный счет.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7854"/>
      </w:tblGrid>
      <w:tr w:rsidR="000E0C7A" w:rsidRPr="00B73BD7" w:rsidTr="00445759">
        <w:tc>
          <w:tcPr>
            <w:tcW w:w="2268" w:type="dxa"/>
            <w:vAlign w:val="center"/>
          </w:tcPr>
          <w:p w:rsidR="000E0C7A" w:rsidRPr="00B73BD7" w:rsidRDefault="000E0C7A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Тип счета</w:t>
            </w:r>
          </w:p>
        </w:tc>
        <w:tc>
          <w:tcPr>
            <w:tcW w:w="8046" w:type="dxa"/>
          </w:tcPr>
          <w:p w:rsidR="000E0C7A" w:rsidRPr="00B73BD7" w:rsidRDefault="00383D2B" w:rsidP="009B104B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Обычный дополнительный счет / Дополнительный счет для использования DAS </w:t>
            </w:r>
            <w:proofErr w:type="spellStart"/>
            <w:r w:rsidRPr="00B73BD7">
              <w:rPr>
                <w:rFonts w:ascii="Arial" w:hAnsi="Arial" w:cs="Arial"/>
              </w:rPr>
              <w:t>Trader</w:t>
            </w:r>
            <w:proofErr w:type="spellEnd"/>
            <w:r w:rsidR="004F7CD9" w:rsidRPr="00B73BD7">
              <w:rPr>
                <w:rFonts w:ascii="Arial" w:hAnsi="Arial" w:cs="Arial"/>
              </w:rPr>
              <w:t>/ Выделенный счет срочного рынка</w:t>
            </w:r>
          </w:p>
        </w:tc>
      </w:tr>
      <w:tr w:rsidR="007332C9" w:rsidRPr="00B73BD7" w:rsidTr="00445759">
        <w:tc>
          <w:tcPr>
            <w:tcW w:w="2268" w:type="dxa"/>
            <w:vAlign w:val="center"/>
          </w:tcPr>
          <w:p w:rsidR="007332C9" w:rsidRPr="00B73BD7" w:rsidRDefault="00742BF1" w:rsidP="001224D3">
            <w:pPr>
              <w:widowControl/>
              <w:autoSpaceDE/>
              <w:autoSpaceDN/>
              <w:adjustRightInd/>
              <w:spacing w:line="360" w:lineRule="auto"/>
              <w:ind w:left="-109" w:right="-14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  <w:r w:rsidR="00EE69B9" w:rsidRPr="00B73BD7">
              <w:rPr>
                <w:rFonts w:ascii="Arial" w:hAnsi="Arial" w:cs="Arial"/>
                <w:lang w:eastAsia="en-US"/>
              </w:rPr>
              <w:t>Тарифный план</w:t>
            </w:r>
          </w:p>
        </w:tc>
        <w:tc>
          <w:tcPr>
            <w:tcW w:w="8046" w:type="dxa"/>
          </w:tcPr>
          <w:p w:rsidR="007332C9" w:rsidRPr="00B73BD7" w:rsidRDefault="007332C9" w:rsidP="007332C9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742BF1" w:rsidRPr="00B73BD7" w:rsidTr="00C12C5E">
        <w:tc>
          <w:tcPr>
            <w:tcW w:w="10314" w:type="dxa"/>
            <w:gridSpan w:val="2"/>
            <w:vAlign w:val="center"/>
          </w:tcPr>
          <w:p w:rsidR="00742BF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Клиент заявляет</w:t>
            </w:r>
            <w:r>
              <w:rPr>
                <w:rFonts w:ascii="Arial" w:hAnsi="Arial" w:cs="Arial"/>
                <w:bCs/>
                <w:snapToGrid w:val="0"/>
                <w:lang w:eastAsia="en-US"/>
              </w:rPr>
              <w:t xml:space="preserve"> о</w:t>
            </w: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 xml:space="preserve"> намерении заключить с ООО ИК «Фридом Финанс» (ОГРН 1107746963785) путем присоединения в соответствии со ст.428 Гражданского Кодекса РФ </w:t>
            </w:r>
          </w:p>
          <w:p w:rsidR="00742BF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>
              <w:rPr>
                <w:rFonts w:ascii="Arial" w:hAnsi="Arial" w:cs="Arial"/>
                <w:bCs/>
                <w:snapToGrid w:val="0"/>
                <w:lang w:eastAsia="en-US"/>
              </w:rPr>
              <w:t xml:space="preserve"> </w:t>
            </w: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Договор обслуживания</w:t>
            </w:r>
            <w:r>
              <w:rPr>
                <w:rFonts w:ascii="Arial" w:hAnsi="Arial" w:cs="Arial"/>
                <w:bCs/>
                <w:snapToGrid w:val="0"/>
                <w:lang w:eastAsia="en-US"/>
              </w:rPr>
              <w:t>;</w:t>
            </w: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 xml:space="preserve"> </w:t>
            </w:r>
          </w:p>
          <w:p w:rsidR="00742BF1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>
              <w:rPr>
                <w:rFonts w:ascii="Arial" w:hAnsi="Arial" w:cs="Arial"/>
                <w:bCs/>
                <w:snapToGrid w:val="0"/>
                <w:lang w:eastAsia="en-US"/>
              </w:rPr>
              <w:sym w:font="Webdings" w:char="F063"/>
            </w:r>
            <w:r>
              <w:rPr>
                <w:rFonts w:ascii="Arial" w:hAnsi="Arial" w:cs="Arial"/>
                <w:bCs/>
                <w:snapToGrid w:val="0"/>
                <w:lang w:eastAsia="en-US"/>
              </w:rPr>
              <w:t xml:space="preserve"> </w:t>
            </w: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Депозитарный договор</w:t>
            </w:r>
          </w:p>
          <w:p w:rsidR="00742BF1" w:rsidRPr="00B73BD7" w:rsidRDefault="00742BF1" w:rsidP="00742BF1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в действующих на настоящий момент редакциях, утвержденных ООО ИК «Фридом Финанс» и опубликованных в сети «Интернет» по адресу www.ffin.ru, и подписывается в целом под текстами указанных договоров.</w:t>
            </w:r>
          </w:p>
        </w:tc>
      </w:tr>
      <w:tr w:rsidR="00742BF1" w:rsidRPr="00B73BD7" w:rsidTr="00C851A9">
        <w:tc>
          <w:tcPr>
            <w:tcW w:w="10314" w:type="dxa"/>
            <w:gridSpan w:val="2"/>
            <w:vAlign w:val="center"/>
          </w:tcPr>
          <w:p w:rsidR="00742BF1" w:rsidRPr="00B73BD7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Клиент поручает (за исключением случая открытия Выделенного счета срочного рынка)</w:t>
            </w:r>
            <w:r>
              <w:rPr>
                <w:rFonts w:ascii="Arial" w:hAnsi="Arial" w:cs="Arial"/>
                <w:bCs/>
                <w:snapToGrid w:val="0"/>
                <w:lang w:eastAsia="en-US"/>
              </w:rPr>
              <w:t xml:space="preserve"> </w:t>
            </w: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ООО ИК «Фридом Финанс»: в соответствии с Депозитарным договором открыть торговые счета депо владельца в Депозитарии ООО ИК «Фридом Финанс» и назначает ООО ИК «Фридом Финанс» Оператором данных счетов с правом осуществления следующих полномочий: подписывать и подавать в Депозитарий любые поручения, предусмотренные клиентским регламентом (условиями осуществления депозитарной деятельности) Депозитария, на основании поручений Клиента или в целях исполнения обязательств по сделкам, совершенным за счет и по поручению Клиента в рамках Договора обслуживания.</w:t>
            </w:r>
          </w:p>
        </w:tc>
      </w:tr>
      <w:tr w:rsidR="00742BF1" w:rsidRPr="00B73BD7" w:rsidTr="006C4E29">
        <w:tc>
          <w:tcPr>
            <w:tcW w:w="10314" w:type="dxa"/>
            <w:gridSpan w:val="2"/>
            <w:vAlign w:val="center"/>
          </w:tcPr>
          <w:p w:rsidR="00742BF1" w:rsidRPr="00B73BD7" w:rsidRDefault="00742BF1" w:rsidP="001534A5">
            <w:pPr>
              <w:widowControl/>
              <w:tabs>
                <w:tab w:val="left" w:pos="0"/>
              </w:tabs>
              <w:autoSpaceDE/>
              <w:autoSpaceDN/>
              <w:adjustRightInd/>
              <w:spacing w:line="360" w:lineRule="auto"/>
              <w:jc w:val="both"/>
              <w:rPr>
                <w:rFonts w:ascii="Arial" w:hAnsi="Arial" w:cs="Arial"/>
                <w:bCs/>
                <w:snapToGrid w:val="0"/>
                <w:lang w:eastAsia="en-US"/>
              </w:rPr>
            </w:pP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Клиент подтверждает</w:t>
            </w:r>
            <w:r>
              <w:rPr>
                <w:rFonts w:ascii="Arial" w:hAnsi="Arial" w:cs="Arial"/>
                <w:bCs/>
                <w:snapToGrid w:val="0"/>
                <w:lang w:eastAsia="en-US"/>
              </w:rPr>
              <w:t xml:space="preserve"> </w:t>
            </w:r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 xml:space="preserve">что Клиент и его родственники не относятся к категориям лиц, перечисленных в </w:t>
            </w:r>
            <w:proofErr w:type="spellStart"/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п.п</w:t>
            </w:r>
            <w:proofErr w:type="spellEnd"/>
            <w:r w:rsidRPr="00B73BD7">
              <w:rPr>
                <w:rFonts w:ascii="Arial" w:hAnsi="Arial" w:cs="Arial"/>
                <w:bCs/>
                <w:snapToGrid w:val="0"/>
                <w:lang w:eastAsia="en-US"/>
              </w:rPr>
              <w:t>. 1 п. 1 ст. 7.3. Федерального закона от 07.08.2001 №115-ФЗ, п. 1 ст. 2 Федерального закона от 07.05.2013 N 79-ФЗ; что Клиент не имеет счетов в банках, зарегистрированных в государствах (на территории), которые не участвуют в международном сотрудничестве в сфере противодействия легализации (отмывания) доходов, полученных преступным путем, и финансированию терроризма, выгодоприобретатели отсутствуют; что Клиент ознакомлен с рисками, правами и гарантиями, изложенными в Уведомлении Брокера Клиенту (Приложение №1 к Регламенту обслуживания Клиентов ООО ИК «Фридом Финанс»), которое Клиентом изучено, понято и принято в полном объеме.</w:t>
            </w:r>
          </w:p>
        </w:tc>
      </w:tr>
    </w:tbl>
    <w:p w:rsidR="007C5745" w:rsidRPr="00B73BD7" w:rsidRDefault="007C5745" w:rsidP="007C5745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bookmarkStart w:id="124" w:name="_Hlk34817941"/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5416"/>
      </w:tblGrid>
      <w:tr w:rsidR="000E0C7A" w:rsidRPr="00B73BD7" w:rsidTr="004D1324">
        <w:tc>
          <w:tcPr>
            <w:tcW w:w="4677" w:type="dxa"/>
          </w:tcPr>
          <w:bookmarkEnd w:id="124"/>
          <w:p w:rsidR="000E0C7A" w:rsidRPr="00B73BD7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416" w:type="dxa"/>
          </w:tcPr>
          <w:p w:rsidR="000E0C7A" w:rsidRPr="00B73BD7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</w:tc>
      </w:tr>
      <w:tr w:rsidR="000E0C7A" w:rsidRPr="00B73BD7" w:rsidTr="004D1324">
        <w:tc>
          <w:tcPr>
            <w:tcW w:w="4677" w:type="dxa"/>
          </w:tcPr>
          <w:p w:rsidR="000E0C7A" w:rsidRPr="00B73BD7" w:rsidRDefault="000E0C7A" w:rsidP="000E0C7A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416" w:type="dxa"/>
          </w:tcPr>
          <w:p w:rsidR="000E0C7A" w:rsidRPr="00B73BD7" w:rsidRDefault="000E0C7A" w:rsidP="007E40C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436AFF" w:rsidRPr="000F5134" w:rsidRDefault="000E0C7A" w:rsidP="000F5134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125" w:name="_Toc68004105"/>
      <w:bookmarkEnd w:id="121"/>
      <w:r w:rsidR="00436AFF" w:rsidRPr="000F5134">
        <w:rPr>
          <w:rFonts w:ascii="Arial" w:hAnsi="Arial" w:cs="Arial"/>
          <w:b/>
        </w:rPr>
        <w:lastRenderedPageBreak/>
        <w:t>Приложение №</w:t>
      </w:r>
      <w:r w:rsidR="00671681">
        <w:rPr>
          <w:rFonts w:ascii="Arial" w:hAnsi="Arial" w:cs="Arial"/>
          <w:b/>
        </w:rPr>
        <w:t>24</w:t>
      </w:r>
      <w:r w:rsidR="00436AFF" w:rsidRPr="000F5134">
        <w:rPr>
          <w:rFonts w:ascii="Arial" w:hAnsi="Arial" w:cs="Arial"/>
          <w:b/>
        </w:rPr>
        <w:t xml:space="preserve"> </w:t>
      </w:r>
    </w:p>
    <w:p w:rsidR="00436AFF" w:rsidRPr="0085771A" w:rsidRDefault="00436AFF" w:rsidP="00436AFF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к Регламенту обслуживания Клиентов ООО ИК «Фридом Финанс» </w:t>
      </w:r>
    </w:p>
    <w:p w:rsidR="00436AFF" w:rsidRPr="0085771A" w:rsidDel="005A5FCA" w:rsidRDefault="00436AFF" w:rsidP="00436AFF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Форма Поручения типа «</w:t>
      </w:r>
      <w:r w:rsidRPr="00436AFF">
        <w:rPr>
          <w:rFonts w:ascii="Arial" w:hAnsi="Arial" w:cs="Arial"/>
          <w:b/>
        </w:rPr>
        <w:t>Подтверждение</w:t>
      </w:r>
      <w:r w:rsidR="002647AF">
        <w:rPr>
          <w:rFonts w:ascii="Arial" w:hAnsi="Arial" w:cs="Arial"/>
          <w:b/>
        </w:rPr>
        <w:t xml:space="preserve"> </w:t>
      </w:r>
      <w:r w:rsidRPr="00436AFF">
        <w:rPr>
          <w:rFonts w:ascii="Arial" w:hAnsi="Arial" w:cs="Arial"/>
          <w:b/>
        </w:rPr>
        <w:t>налогового резидентства</w:t>
      </w:r>
      <w:r w:rsidRPr="0085771A">
        <w:rPr>
          <w:rFonts w:ascii="Arial" w:hAnsi="Arial" w:cs="Arial"/>
          <w:b/>
        </w:rPr>
        <w:t>»</w:t>
      </w:r>
    </w:p>
    <w:p w:rsidR="00436AFF" w:rsidRPr="0085771A" w:rsidRDefault="00436AFF" w:rsidP="00436AFF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436AFF" w:rsidRDefault="00436AFF" w:rsidP="00436AFF">
      <w:pPr>
        <w:jc w:val="center"/>
        <w:rPr>
          <w:rFonts w:ascii="Arial" w:hAnsi="Arial" w:cs="Arial"/>
          <w:b/>
        </w:rPr>
      </w:pPr>
    </w:p>
    <w:p w:rsidR="00436AFF" w:rsidRPr="0085771A" w:rsidRDefault="00436AFF" w:rsidP="000F5134">
      <w:pPr>
        <w:pStyle w:val="10"/>
      </w:pPr>
      <w:bookmarkStart w:id="126" w:name="_Toc83743205"/>
      <w:r w:rsidRPr="00DF5C88">
        <w:t>Подтверждение</w:t>
      </w:r>
      <w:r w:rsidR="002647AF">
        <w:t xml:space="preserve"> </w:t>
      </w:r>
      <w:r w:rsidRPr="00DF5C88">
        <w:t>налогового резидентства</w:t>
      </w:r>
      <w:bookmarkEnd w:id="126"/>
    </w:p>
    <w:p w:rsidR="00436AFF" w:rsidRPr="00B73BD7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 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436AFF" w:rsidRPr="00B73BD7" w:rsidRDefault="00436AFF" w:rsidP="00436AFF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 ____________________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4606"/>
      </w:tblGrid>
      <w:tr w:rsidR="00436AFF" w:rsidRPr="00436AFF" w:rsidTr="00544B05">
        <w:trPr>
          <w:trHeight w:hRule="exact" w:val="345"/>
        </w:trPr>
        <w:tc>
          <w:tcPr>
            <w:tcW w:w="5600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4D1324">
              <w:rPr>
                <w:rFonts w:ascii="Arial" w:hAnsi="Arial" w:cs="Arial"/>
              </w:rPr>
              <w:t>Страна налогового 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436AFF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4D1324">
              <w:rPr>
                <w:rFonts w:ascii="Arial" w:hAnsi="Arial" w:cs="Arial"/>
              </w:rPr>
              <w:t>Код страны налогового</w:t>
            </w:r>
            <w:r w:rsidR="002647AF">
              <w:rPr>
                <w:rFonts w:ascii="Arial" w:hAnsi="Arial" w:cs="Arial"/>
              </w:rPr>
              <w:t xml:space="preserve"> </w:t>
            </w:r>
            <w:r w:rsidRPr="004D1324">
              <w:rPr>
                <w:rFonts w:ascii="Arial" w:hAnsi="Arial" w:cs="Arial"/>
              </w:rPr>
              <w:t>резидентства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436AFF" w:rsidTr="00544B05">
        <w:trPr>
          <w:trHeight w:hRule="exact" w:val="353"/>
        </w:trPr>
        <w:tc>
          <w:tcPr>
            <w:tcW w:w="5600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4D1324">
              <w:rPr>
                <w:rFonts w:ascii="Arial" w:hAnsi="Arial" w:cs="Arial"/>
              </w:rPr>
              <w:t>Период (год)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436AFF" w:rsidTr="00544B05">
        <w:trPr>
          <w:trHeight w:hRule="exact" w:val="368"/>
        </w:trPr>
        <w:tc>
          <w:tcPr>
            <w:tcW w:w="5600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4D1324">
              <w:rPr>
                <w:rFonts w:ascii="Arial" w:hAnsi="Arial" w:cs="Arial"/>
              </w:rPr>
              <w:t>Комментарий</w:t>
            </w:r>
          </w:p>
        </w:tc>
        <w:tc>
          <w:tcPr>
            <w:tcW w:w="4606" w:type="dxa"/>
            <w:shd w:val="clear" w:color="auto" w:fill="FFFFFF" w:themeFill="background1"/>
          </w:tcPr>
          <w:p w:rsidR="00436AFF" w:rsidRPr="004D1324" w:rsidRDefault="00436AFF" w:rsidP="004D1324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436AFF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p w:rsidR="00436AFF" w:rsidRPr="004D1324" w:rsidRDefault="00436AFF" w:rsidP="004D1324">
      <w:pPr>
        <w:widowControl/>
        <w:autoSpaceDE/>
        <w:autoSpaceDN/>
        <w:adjustRightInd/>
        <w:spacing w:line="360" w:lineRule="auto"/>
        <w:rPr>
          <w:rFonts w:ascii="Arial" w:hAnsi="Arial" w:cs="Arial"/>
        </w:rPr>
      </w:pPr>
      <w:r w:rsidRPr="004D1324">
        <w:rPr>
          <w:rFonts w:ascii="Arial" w:hAnsi="Arial" w:cs="Arial"/>
        </w:rPr>
        <w:t>Прикрепленные файлы:</w:t>
      </w:r>
    </w:p>
    <w:p w:rsidR="00436AFF" w:rsidRPr="004D1324" w:rsidRDefault="00436AFF" w:rsidP="00436AFF">
      <w:pPr>
        <w:pStyle w:val="a3"/>
        <w:kinsoku w:val="0"/>
        <w:overflowPunct w:val="0"/>
        <w:spacing w:before="2"/>
        <w:rPr>
          <w:rFonts w:ascii="Arial" w:hAnsi="Arial" w:cs="Arial"/>
          <w:sz w:val="36"/>
          <w:szCs w:val="3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1"/>
      </w:tblGrid>
      <w:tr w:rsidR="00436AFF" w:rsidRPr="00B73BD7" w:rsidTr="004D1324">
        <w:tc>
          <w:tcPr>
            <w:tcW w:w="5670" w:type="dxa"/>
          </w:tcPr>
          <w:p w:rsidR="00436AFF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Информация об исполнении поручения:</w:t>
            </w:r>
          </w:p>
          <w:p w:rsidR="00436AFF" w:rsidRPr="00B73BD7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Pr="00B73BD7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436AFF" w:rsidRPr="00B73BD7" w:rsidTr="004D1324">
        <w:tc>
          <w:tcPr>
            <w:tcW w:w="5670" w:type="dxa"/>
          </w:tcPr>
          <w:p w:rsidR="00436AFF" w:rsidRPr="00B73BD7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436AFF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Дата, время</w:t>
            </w:r>
          </w:p>
          <w:p w:rsidR="00436AFF" w:rsidRDefault="00436AFF" w:rsidP="00B91EC2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Клиент:</w:t>
            </w:r>
          </w:p>
          <w:p w:rsidR="00436AFF" w:rsidRPr="00B73BD7" w:rsidRDefault="00436AFF" w:rsidP="00436AFF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Поручение подписано: </w:t>
            </w:r>
          </w:p>
        </w:tc>
      </w:tr>
    </w:tbl>
    <w:p w:rsidR="00436AFF" w:rsidRPr="00B73BD7" w:rsidRDefault="00436AFF" w:rsidP="00436AFF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</w:rPr>
      </w:pPr>
    </w:p>
    <w:p w:rsidR="00436AFF" w:rsidRDefault="00436AFF">
      <w:pPr>
        <w:widowControl/>
        <w:autoSpaceDE/>
        <w:autoSpaceDN/>
        <w:adjustRightInd/>
        <w:rPr>
          <w:rFonts w:ascii="Arial" w:hAnsi="Arial" w:cs="Arial"/>
          <w:b/>
          <w:lang w:eastAsia="en-US"/>
        </w:rPr>
      </w:pPr>
      <w:r>
        <w:br w:type="page"/>
      </w:r>
    </w:p>
    <w:p w:rsidR="008D1D1C" w:rsidRPr="000F5134" w:rsidRDefault="008D1D1C" w:rsidP="000F5134">
      <w:pPr>
        <w:jc w:val="right"/>
        <w:rPr>
          <w:rFonts w:ascii="Arial" w:hAnsi="Arial" w:cs="Arial"/>
          <w:b/>
        </w:rPr>
      </w:pPr>
      <w:r w:rsidRPr="000F5134">
        <w:rPr>
          <w:rFonts w:ascii="Arial" w:hAnsi="Arial" w:cs="Arial"/>
          <w:b/>
        </w:rPr>
        <w:lastRenderedPageBreak/>
        <w:t>Приложение №</w:t>
      </w:r>
      <w:bookmarkEnd w:id="125"/>
      <w:r w:rsidR="00671681">
        <w:rPr>
          <w:rFonts w:ascii="Arial" w:hAnsi="Arial" w:cs="Arial"/>
          <w:b/>
        </w:rPr>
        <w:t>25</w:t>
      </w:r>
    </w:p>
    <w:p w:rsidR="008D1D1C" w:rsidRPr="0085771A" w:rsidRDefault="008D1D1C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8D1D1C" w:rsidRPr="0085771A" w:rsidRDefault="008D1D1C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8D1D1C" w:rsidRPr="0085771A" w:rsidDel="005A5FCA" w:rsidRDefault="008D1D1C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Дополнительный счет</w:t>
      </w:r>
    </w:p>
    <w:p w:rsidR="008D1D1C" w:rsidRPr="0085771A" w:rsidRDefault="008D1D1C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8D1D1C" w:rsidRPr="0085771A" w:rsidRDefault="008D1D1C" w:rsidP="000F5134">
      <w:pPr>
        <w:pStyle w:val="10"/>
      </w:pPr>
      <w:bookmarkStart w:id="127" w:name="_Toc68002679"/>
      <w:bookmarkStart w:id="128" w:name="_Toc83743206"/>
      <w:r w:rsidRPr="0085771A">
        <w:t>Настройки DAS платформы</w:t>
      </w:r>
      <w:bookmarkEnd w:id="127"/>
      <w:bookmarkEnd w:id="128"/>
    </w:p>
    <w:p w:rsidR="008D1D1C" w:rsidRPr="00B73BD7" w:rsidRDefault="008D1D1C" w:rsidP="008D1D1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 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8D1D1C" w:rsidRPr="00B73BD7" w:rsidRDefault="008D1D1C" w:rsidP="008D1D1C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 xml:space="preserve">Код Клиента: </w:t>
      </w:r>
      <w:r w:rsidRPr="00B73BD7">
        <w:rPr>
          <w:rFonts w:ascii="Arial" w:hAnsi="Arial" w:cs="Arial"/>
          <w:lang w:val="en-US" w:eastAsia="en-US"/>
        </w:rPr>
        <w:t>RU</w:t>
      </w:r>
      <w:r w:rsidRPr="00B73BD7">
        <w:rPr>
          <w:rFonts w:ascii="Arial" w:hAnsi="Arial" w:cs="Arial"/>
          <w:lang w:eastAsia="en-US"/>
        </w:rPr>
        <w:t>__________________</w:t>
      </w:r>
    </w:p>
    <w:p w:rsidR="008D1D1C" w:rsidRPr="00B73BD7" w:rsidRDefault="008D1D1C" w:rsidP="008D1D1C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5452"/>
      </w:tblGrid>
      <w:tr w:rsidR="008D1D1C" w:rsidRPr="00B73BD7" w:rsidTr="00094D7D">
        <w:tc>
          <w:tcPr>
            <w:tcW w:w="4677" w:type="dxa"/>
            <w:vAlign w:val="center"/>
          </w:tcPr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Запрашиваемое действие</w:t>
            </w:r>
          </w:p>
        </w:tc>
        <w:tc>
          <w:tcPr>
            <w:tcW w:w="5529" w:type="dxa"/>
          </w:tcPr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B73BD7" w:rsidTr="000712D3">
        <w:tc>
          <w:tcPr>
            <w:tcW w:w="4677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9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>Вид подключаемой платформы</w:t>
            </w:r>
          </w:p>
        </w:tc>
        <w:tc>
          <w:tcPr>
            <w:tcW w:w="5529" w:type="dxa"/>
            <w:vAlign w:val="center"/>
          </w:tcPr>
          <w:p w:rsidR="008D1D1C" w:rsidRPr="00B73BD7" w:rsidRDefault="008D1D1C" w:rsidP="008D1D1C">
            <w:pPr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B73BD7" w:rsidTr="000712D3">
        <w:tc>
          <w:tcPr>
            <w:tcW w:w="4677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17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Котировки по опционам </w:t>
            </w:r>
            <w:proofErr w:type="spellStart"/>
            <w:r w:rsidRPr="00B73BD7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B73BD7">
              <w:rPr>
                <w:rFonts w:ascii="Arial" w:hAnsi="Arial" w:cs="Arial"/>
                <w:lang w:eastAsia="en-US"/>
              </w:rPr>
              <w:t xml:space="preserve"> 1</w:t>
            </w:r>
          </w:p>
        </w:tc>
        <w:tc>
          <w:tcPr>
            <w:tcW w:w="5529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B73BD7" w:rsidTr="000712D3">
        <w:tc>
          <w:tcPr>
            <w:tcW w:w="4677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4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Котировки по опционам </w:t>
            </w:r>
            <w:proofErr w:type="spellStart"/>
            <w:r w:rsidRPr="00B73BD7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B73BD7">
              <w:rPr>
                <w:rFonts w:ascii="Arial" w:hAnsi="Arial" w:cs="Arial"/>
                <w:lang w:eastAsia="en-US"/>
              </w:rPr>
              <w:t xml:space="preserve"> 2</w:t>
            </w:r>
          </w:p>
        </w:tc>
        <w:tc>
          <w:tcPr>
            <w:tcW w:w="5529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B73BD7" w:rsidTr="000712D3">
        <w:tc>
          <w:tcPr>
            <w:tcW w:w="4677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8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Котировки по OTC бумагам </w:t>
            </w:r>
            <w:proofErr w:type="spellStart"/>
            <w:r w:rsidRPr="00B73BD7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B73BD7">
              <w:rPr>
                <w:rFonts w:ascii="Arial" w:hAnsi="Arial" w:cs="Arial"/>
                <w:lang w:eastAsia="en-US"/>
              </w:rPr>
              <w:t xml:space="preserve"> 1</w:t>
            </w:r>
          </w:p>
        </w:tc>
        <w:tc>
          <w:tcPr>
            <w:tcW w:w="5529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  <w:tr w:rsidR="008D1D1C" w:rsidRPr="00B73BD7" w:rsidTr="000712D3">
        <w:tc>
          <w:tcPr>
            <w:tcW w:w="4677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divId w:val="322857823"/>
              <w:rPr>
                <w:rFonts w:ascii="Arial" w:hAnsi="Arial" w:cs="Arial"/>
                <w:lang w:eastAsia="en-US"/>
              </w:rPr>
            </w:pPr>
            <w:r w:rsidRPr="00B73BD7">
              <w:rPr>
                <w:rFonts w:ascii="Arial" w:hAnsi="Arial" w:cs="Arial"/>
                <w:lang w:eastAsia="en-US"/>
              </w:rPr>
              <w:t xml:space="preserve">Котировки по OTC бумагам </w:t>
            </w:r>
            <w:proofErr w:type="spellStart"/>
            <w:r w:rsidRPr="00B73BD7">
              <w:rPr>
                <w:rFonts w:ascii="Arial" w:hAnsi="Arial" w:cs="Arial"/>
                <w:lang w:eastAsia="en-US"/>
              </w:rPr>
              <w:t>Level</w:t>
            </w:r>
            <w:proofErr w:type="spellEnd"/>
            <w:r w:rsidRPr="00B73BD7">
              <w:rPr>
                <w:rFonts w:ascii="Arial" w:hAnsi="Arial" w:cs="Arial"/>
                <w:lang w:eastAsia="en-US"/>
              </w:rPr>
              <w:t xml:space="preserve"> 2</w:t>
            </w:r>
          </w:p>
        </w:tc>
        <w:tc>
          <w:tcPr>
            <w:tcW w:w="5529" w:type="dxa"/>
            <w:vAlign w:val="center"/>
          </w:tcPr>
          <w:p w:rsidR="008D1D1C" w:rsidRPr="00B73BD7" w:rsidRDefault="008D1D1C" w:rsidP="008D1D1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8D1D1C" w:rsidRPr="00B73BD7" w:rsidRDefault="008D1D1C" w:rsidP="008D1D1C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8D1D1C" w:rsidRPr="00B73BD7" w:rsidTr="00094D7D">
        <w:tc>
          <w:tcPr>
            <w:tcW w:w="4677" w:type="dxa"/>
          </w:tcPr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</w:tc>
      </w:tr>
      <w:tr w:rsidR="008D1D1C" w:rsidRPr="00B73BD7" w:rsidTr="00094D7D">
        <w:tc>
          <w:tcPr>
            <w:tcW w:w="4677" w:type="dxa"/>
          </w:tcPr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8D1D1C" w:rsidRPr="00B73BD7" w:rsidRDefault="008D1D1C" w:rsidP="00094D7D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 xml:space="preserve">Дата, время, ФИО Менеджера </w:t>
            </w:r>
          </w:p>
        </w:tc>
      </w:tr>
    </w:tbl>
    <w:p w:rsidR="008D1D1C" w:rsidRPr="00B73BD7" w:rsidRDefault="008D1D1C" w:rsidP="008D1D1C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p w:rsidR="00B90C78" w:rsidRPr="000F5134" w:rsidRDefault="008D1D1C" w:rsidP="000F5134">
      <w:pPr>
        <w:jc w:val="right"/>
        <w:rPr>
          <w:rFonts w:ascii="Arial" w:hAnsi="Arial" w:cs="Arial"/>
          <w:b/>
        </w:rPr>
      </w:pPr>
      <w:r w:rsidRPr="00B73BD7">
        <w:br w:type="page"/>
      </w:r>
      <w:bookmarkStart w:id="129" w:name="_Toc68004106"/>
      <w:r w:rsidR="00B90C78" w:rsidRPr="000F5134">
        <w:rPr>
          <w:rFonts w:ascii="Arial" w:hAnsi="Arial" w:cs="Arial"/>
          <w:b/>
        </w:rPr>
        <w:lastRenderedPageBreak/>
        <w:t>Приложение №</w:t>
      </w:r>
      <w:bookmarkEnd w:id="129"/>
      <w:r w:rsidR="00671681">
        <w:rPr>
          <w:rFonts w:ascii="Arial" w:hAnsi="Arial" w:cs="Arial"/>
          <w:b/>
        </w:rPr>
        <w:t>26</w:t>
      </w:r>
    </w:p>
    <w:p w:rsidR="00B90C78" w:rsidRPr="0085771A" w:rsidRDefault="00B90C78" w:rsidP="0085771A">
      <w:pPr>
        <w:jc w:val="right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 xml:space="preserve"> к Регламенту обслуживания Клиентов </w:t>
      </w:r>
    </w:p>
    <w:p w:rsidR="00B90C78" w:rsidRPr="0085771A" w:rsidRDefault="00B90C78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 xml:space="preserve">ООО ИК «Фридом Финанс» </w:t>
      </w:r>
    </w:p>
    <w:p w:rsidR="00B90C78" w:rsidRPr="0085771A" w:rsidDel="005A5FCA" w:rsidRDefault="00B90C78" w:rsidP="0085771A">
      <w:pPr>
        <w:jc w:val="right"/>
        <w:rPr>
          <w:rFonts w:ascii="Arial" w:hAnsi="Arial" w:cs="Arial"/>
          <w:b/>
        </w:rPr>
      </w:pPr>
      <w:r w:rsidRPr="0085771A">
        <w:rPr>
          <w:rFonts w:ascii="Arial" w:hAnsi="Arial" w:cs="Arial"/>
          <w:b/>
        </w:rPr>
        <w:t>Заявление на расторжение Договоров</w:t>
      </w:r>
    </w:p>
    <w:p w:rsidR="00B90C78" w:rsidRPr="0085771A" w:rsidRDefault="00B90C78" w:rsidP="0085771A">
      <w:pPr>
        <w:jc w:val="right"/>
        <w:rPr>
          <w:rFonts w:ascii="Arial" w:hAnsi="Arial" w:cs="Arial"/>
          <w:b/>
          <w:lang w:eastAsia="en-US"/>
        </w:rPr>
      </w:pPr>
    </w:p>
    <w:p w:rsidR="00B90C78" w:rsidRPr="0085771A" w:rsidRDefault="00B90C78" w:rsidP="0085771A">
      <w:pPr>
        <w:jc w:val="center"/>
        <w:rPr>
          <w:rFonts w:ascii="Arial" w:hAnsi="Arial" w:cs="Arial"/>
          <w:b/>
          <w:lang w:eastAsia="en-US"/>
        </w:rPr>
      </w:pPr>
      <w:r w:rsidRPr="0085771A">
        <w:rPr>
          <w:rFonts w:ascii="Arial" w:hAnsi="Arial" w:cs="Arial"/>
          <w:b/>
          <w:lang w:eastAsia="en-US"/>
        </w:rPr>
        <w:t>Поручение №_____</w:t>
      </w:r>
    </w:p>
    <w:p w:rsidR="00B90C78" w:rsidRPr="0085771A" w:rsidRDefault="00B90C78" w:rsidP="000F5134">
      <w:pPr>
        <w:pStyle w:val="10"/>
      </w:pPr>
      <w:bookmarkStart w:id="130" w:name="_Toc530734516"/>
      <w:bookmarkStart w:id="131" w:name="_Toc19895787"/>
      <w:bookmarkStart w:id="132" w:name="_Toc68002680"/>
      <w:bookmarkStart w:id="133" w:name="_Toc83743207"/>
      <w:r w:rsidRPr="0085771A">
        <w:t>Заявление на расторжение Договоров</w:t>
      </w:r>
      <w:bookmarkEnd w:id="130"/>
      <w:bookmarkEnd w:id="131"/>
      <w:bookmarkEnd w:id="132"/>
      <w:bookmarkEnd w:id="133"/>
    </w:p>
    <w:p w:rsidR="00B90C78" w:rsidRPr="00B73BD7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Клиент</w:t>
      </w:r>
      <w:r w:rsidR="00D94A12" w:rsidRPr="00B73BD7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_________________________</w:t>
      </w:r>
      <w:r w:rsidR="002647AF">
        <w:rPr>
          <w:rFonts w:ascii="Arial" w:hAnsi="Arial" w:cs="Arial"/>
          <w:lang w:eastAsia="en-US"/>
        </w:rPr>
        <w:t xml:space="preserve"> </w:t>
      </w:r>
    </w:p>
    <w:p w:rsidR="00B90C78" w:rsidRPr="00B73BD7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  <w:r w:rsidRPr="00B73BD7">
        <w:rPr>
          <w:rFonts w:ascii="Arial" w:hAnsi="Arial" w:cs="Arial"/>
          <w:lang w:eastAsia="en-US"/>
        </w:rPr>
        <w:t>Код Клиента</w:t>
      </w:r>
      <w:r w:rsidR="00D94A12" w:rsidRPr="00B73BD7">
        <w:rPr>
          <w:rFonts w:ascii="Arial" w:hAnsi="Arial" w:cs="Arial"/>
          <w:lang w:eastAsia="en-US"/>
        </w:rPr>
        <w:t xml:space="preserve"> </w:t>
      </w:r>
      <w:r w:rsidRPr="00B73BD7">
        <w:rPr>
          <w:rFonts w:ascii="Arial" w:hAnsi="Arial" w:cs="Arial"/>
          <w:lang w:eastAsia="en-US"/>
        </w:rPr>
        <w:t>____________________</w:t>
      </w:r>
    </w:p>
    <w:p w:rsidR="00B90C78" w:rsidRPr="00B73BD7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B73BD7">
        <w:rPr>
          <w:rFonts w:ascii="Arial" w:hAnsi="Arial" w:cs="Arial"/>
          <w:bCs/>
          <w:snapToGrid w:val="0"/>
          <w:lang w:eastAsia="en-US"/>
        </w:rPr>
        <w:t>Клиент заявляет о расторжении Договора обслуживания и Депозитарного договора, заключенных между Клиентом и ООО ИК "Фридом Финанс".</w:t>
      </w:r>
    </w:p>
    <w:p w:rsidR="00B90C78" w:rsidRPr="00B73BD7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B73BD7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  <w:r w:rsidRPr="00B73BD7">
        <w:rPr>
          <w:rFonts w:ascii="Arial" w:hAnsi="Arial" w:cs="Arial"/>
          <w:bCs/>
          <w:snapToGrid w:val="0"/>
          <w:lang w:eastAsia="en-US"/>
        </w:rPr>
        <w:t xml:space="preserve">Причина расторжения договоров (необязательное поле): ___________________________. </w:t>
      </w:r>
    </w:p>
    <w:p w:rsidR="00B90C78" w:rsidRPr="00B73BD7" w:rsidRDefault="00B90C78" w:rsidP="00B90C78">
      <w:pPr>
        <w:widowControl/>
        <w:tabs>
          <w:tab w:val="left" w:pos="0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napToGrid w:val="0"/>
          <w:lang w:eastAsia="en-US"/>
        </w:rPr>
      </w:pPr>
    </w:p>
    <w:p w:rsidR="00B90C78" w:rsidRPr="00B73BD7" w:rsidRDefault="00B90C78" w:rsidP="00B90C78">
      <w:pPr>
        <w:widowControl/>
        <w:autoSpaceDE/>
        <w:autoSpaceDN/>
        <w:adjustRightInd/>
        <w:spacing w:line="360" w:lineRule="auto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5476"/>
      </w:tblGrid>
      <w:tr w:rsidR="00B90C78" w:rsidRPr="00B73BD7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Подпись Клиента</w:t>
            </w:r>
          </w:p>
        </w:tc>
        <w:tc>
          <w:tcPr>
            <w:tcW w:w="5529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______________________ /________________ /</w:t>
            </w:r>
          </w:p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  <w:tr w:rsidR="00FF590B" w:rsidRPr="00FF590B" w:rsidTr="00AE140C">
        <w:tc>
          <w:tcPr>
            <w:tcW w:w="4677" w:type="dxa"/>
          </w:tcPr>
          <w:p w:rsidR="00B90C78" w:rsidRPr="00B73BD7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Регистрация Поручения Брокером</w:t>
            </w:r>
          </w:p>
        </w:tc>
        <w:tc>
          <w:tcPr>
            <w:tcW w:w="5529" w:type="dxa"/>
          </w:tcPr>
          <w:p w:rsidR="00B90C78" w:rsidRPr="00FF590B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  <w:r w:rsidRPr="00B73BD7">
              <w:rPr>
                <w:rFonts w:ascii="Arial" w:hAnsi="Arial" w:cs="Arial"/>
              </w:rPr>
              <w:t>Дата, время, ФИО Менеджера</w:t>
            </w:r>
            <w:r w:rsidRPr="00FF590B">
              <w:rPr>
                <w:rFonts w:ascii="Arial" w:hAnsi="Arial" w:cs="Arial"/>
              </w:rPr>
              <w:t xml:space="preserve"> </w:t>
            </w:r>
          </w:p>
          <w:p w:rsidR="00B90C78" w:rsidRPr="00FF590B" w:rsidRDefault="00B90C78" w:rsidP="00AE140C">
            <w:pPr>
              <w:widowControl/>
              <w:autoSpaceDE/>
              <w:autoSpaceDN/>
              <w:adjustRightInd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5107F7" w:rsidRDefault="005107F7" w:rsidP="00FF590B">
      <w:pPr>
        <w:kinsoku w:val="0"/>
        <w:overflowPunct w:val="0"/>
        <w:spacing w:line="360" w:lineRule="auto"/>
        <w:ind w:left="131" w:right="78"/>
        <w:jc w:val="both"/>
        <w:rPr>
          <w:rFonts w:ascii="Arial" w:hAnsi="Arial" w:cs="Arial"/>
          <w:lang w:val="en-US" w:eastAsia="en-US"/>
        </w:rPr>
      </w:pPr>
    </w:p>
    <w:sectPr w:rsidR="005107F7" w:rsidSect="00544B05">
      <w:headerReference w:type="default" r:id="rId8"/>
      <w:headerReference w:type="first" r:id="rId9"/>
      <w:pgSz w:w="11910" w:h="16840"/>
      <w:pgMar w:top="480" w:right="570" w:bottom="280" w:left="1134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19D" w:rsidRDefault="0036119D" w:rsidP="002E75F5">
      <w:r>
        <w:separator/>
      </w:r>
    </w:p>
  </w:endnote>
  <w:endnote w:type="continuationSeparator" w:id="0">
    <w:p w:rsidR="0036119D" w:rsidRDefault="0036119D" w:rsidP="002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19D" w:rsidRDefault="0036119D" w:rsidP="002E75F5">
      <w:r>
        <w:separator/>
      </w:r>
    </w:p>
  </w:footnote>
  <w:footnote w:type="continuationSeparator" w:id="0">
    <w:p w:rsidR="0036119D" w:rsidRDefault="0036119D" w:rsidP="002E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518" w:type="dxa"/>
      <w:tblInd w:w="108" w:type="dxa"/>
      <w:tblLook w:val="04A0" w:firstRow="1" w:lastRow="0" w:firstColumn="1" w:lastColumn="0" w:noHBand="0" w:noVBand="1"/>
    </w:tblPr>
    <w:tblGrid>
      <w:gridCol w:w="2518"/>
    </w:tblGrid>
    <w:tr w:rsidR="0036119D" w:rsidRPr="00AE140C" w:rsidTr="00892F6E">
      <w:tc>
        <w:tcPr>
          <w:tcW w:w="2518" w:type="dxa"/>
        </w:tcPr>
        <w:p w:rsidR="0036119D" w:rsidRPr="00AE140C" w:rsidRDefault="0036119D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7" name="Рисунок 7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6119D" w:rsidRPr="00B41282" w:rsidRDefault="0036119D" w:rsidP="00F635D4">
    <w:pPr>
      <w:pStyle w:val="aa"/>
      <w:rPr>
        <w:sz w:val="8"/>
        <w:szCs w:val="8"/>
      </w:rPr>
    </w:pPr>
  </w:p>
  <w:p w:rsidR="0036119D" w:rsidRPr="00F635D4" w:rsidRDefault="0036119D" w:rsidP="00F635D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675" w:type="dxa"/>
      <w:tblLook w:val="04A0" w:firstRow="1" w:lastRow="0" w:firstColumn="1" w:lastColumn="0" w:noHBand="0" w:noVBand="1"/>
    </w:tblPr>
    <w:tblGrid>
      <w:gridCol w:w="2518"/>
      <w:gridCol w:w="7547"/>
    </w:tblGrid>
    <w:tr w:rsidR="0036119D" w:rsidRPr="00AE140C" w:rsidTr="00F635D4">
      <w:tc>
        <w:tcPr>
          <w:tcW w:w="2518" w:type="dxa"/>
        </w:tcPr>
        <w:p w:rsidR="0036119D" w:rsidRPr="00AE140C" w:rsidRDefault="0036119D" w:rsidP="00F635D4">
          <w:pPr>
            <w:tabs>
              <w:tab w:val="center" w:pos="4153"/>
              <w:tab w:val="right" w:pos="8306"/>
            </w:tabs>
            <w:rPr>
              <w:sz w:val="20"/>
              <w:szCs w:val="20"/>
            </w:rPr>
          </w:pPr>
          <w:r w:rsidRPr="00AE140C">
            <w:rPr>
              <w:noProof/>
              <w:sz w:val="20"/>
              <w:szCs w:val="20"/>
            </w:rPr>
            <w:drawing>
              <wp:inline distT="0" distB="0" distL="0" distR="0">
                <wp:extent cx="1066800" cy="247650"/>
                <wp:effectExtent l="0" t="0" r="0" b="0"/>
                <wp:docPr id="8" name="Рисунок 8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</w:tcPr>
        <w:p w:rsidR="0036119D" w:rsidRPr="0019400D" w:rsidRDefault="0036119D" w:rsidP="00F635D4">
          <w:pPr>
            <w:tabs>
              <w:tab w:val="center" w:pos="4153"/>
              <w:tab w:val="right" w:pos="8306"/>
            </w:tabs>
            <w:jc w:val="right"/>
            <w:rPr>
              <w:rFonts w:ascii="Calibri" w:hAnsi="Calibri"/>
              <w:i/>
              <w:sz w:val="16"/>
              <w:szCs w:val="16"/>
            </w:rPr>
          </w:pPr>
          <w:r w:rsidRPr="0019400D">
            <w:rPr>
              <w:rFonts w:ascii="Calibri" w:hAnsi="Calibri"/>
              <w:i/>
              <w:sz w:val="16"/>
              <w:szCs w:val="16"/>
            </w:rPr>
            <w:t>Приложение №</w:t>
          </w:r>
          <w:r>
            <w:rPr>
              <w:rFonts w:ascii="Calibri" w:hAnsi="Calibri"/>
              <w:i/>
              <w:sz w:val="16"/>
              <w:szCs w:val="16"/>
            </w:rPr>
            <w:t>8</w:t>
          </w:r>
          <w:r w:rsidRPr="0019400D">
            <w:rPr>
              <w:rFonts w:ascii="Calibri" w:hAnsi="Calibri"/>
              <w:i/>
              <w:sz w:val="16"/>
              <w:szCs w:val="16"/>
            </w:rPr>
            <w:t xml:space="preserve"> к Регламенту обслуживания Клиентов ООО ИК «Фридом Финанс»</w:t>
          </w:r>
        </w:p>
        <w:p w:rsidR="0036119D" w:rsidRPr="00AE140C" w:rsidRDefault="0036119D" w:rsidP="00F635D4">
          <w:pPr>
            <w:tabs>
              <w:tab w:val="center" w:pos="4153"/>
              <w:tab w:val="right" w:pos="8306"/>
            </w:tabs>
            <w:jc w:val="right"/>
            <w:rPr>
              <w:sz w:val="16"/>
              <w:szCs w:val="16"/>
            </w:rPr>
          </w:pPr>
          <w:r>
            <w:rPr>
              <w:rFonts w:ascii="Calibri" w:hAnsi="Calibri"/>
              <w:i/>
              <w:sz w:val="16"/>
              <w:szCs w:val="16"/>
            </w:rPr>
            <w:t>Формы Поручений Клиента</w:t>
          </w:r>
        </w:p>
      </w:tc>
    </w:tr>
  </w:tbl>
  <w:p w:rsidR="0036119D" w:rsidRPr="00B41282" w:rsidRDefault="0036119D" w:rsidP="00F635D4">
    <w:pPr>
      <w:pStyle w:val="aa"/>
      <w:rPr>
        <w:sz w:val="8"/>
        <w:szCs w:val="8"/>
      </w:rPr>
    </w:pPr>
  </w:p>
  <w:p w:rsidR="0036119D" w:rsidRDefault="0036119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91" w:hanging="145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256" w:hanging="145"/>
      </w:pPr>
    </w:lvl>
    <w:lvl w:ilvl="2">
      <w:numFmt w:val="bullet"/>
      <w:lvlText w:val="•"/>
      <w:lvlJc w:val="left"/>
      <w:pPr>
        <w:ind w:left="2313" w:hanging="145"/>
      </w:pPr>
    </w:lvl>
    <w:lvl w:ilvl="3">
      <w:numFmt w:val="bullet"/>
      <w:lvlText w:val="•"/>
      <w:lvlJc w:val="left"/>
      <w:pPr>
        <w:ind w:left="3369" w:hanging="145"/>
      </w:pPr>
    </w:lvl>
    <w:lvl w:ilvl="4">
      <w:numFmt w:val="bullet"/>
      <w:lvlText w:val="•"/>
      <w:lvlJc w:val="left"/>
      <w:pPr>
        <w:ind w:left="4426" w:hanging="145"/>
      </w:pPr>
    </w:lvl>
    <w:lvl w:ilvl="5">
      <w:numFmt w:val="bullet"/>
      <w:lvlText w:val="•"/>
      <w:lvlJc w:val="left"/>
      <w:pPr>
        <w:ind w:left="5483" w:hanging="145"/>
      </w:pPr>
    </w:lvl>
    <w:lvl w:ilvl="6">
      <w:numFmt w:val="bullet"/>
      <w:lvlText w:val="•"/>
      <w:lvlJc w:val="left"/>
      <w:pPr>
        <w:ind w:left="6539" w:hanging="145"/>
      </w:pPr>
    </w:lvl>
    <w:lvl w:ilvl="7">
      <w:numFmt w:val="bullet"/>
      <w:lvlText w:val="•"/>
      <w:lvlJc w:val="left"/>
      <w:pPr>
        <w:ind w:left="7596" w:hanging="145"/>
      </w:pPr>
    </w:lvl>
    <w:lvl w:ilvl="8">
      <w:numFmt w:val="bullet"/>
      <w:lvlText w:val="•"/>
      <w:lvlJc w:val="left"/>
      <w:pPr>
        <w:ind w:left="8653" w:hanging="145"/>
      </w:pPr>
    </w:lvl>
  </w:abstractNum>
  <w:abstractNum w:abstractNumId="1" w15:restartNumberingAfterBreak="0">
    <w:nsid w:val="08294FF3"/>
    <w:multiLevelType w:val="hybridMultilevel"/>
    <w:tmpl w:val="5F8CD88A"/>
    <w:lvl w:ilvl="0" w:tplc="F68E56DA">
      <w:start w:val="1"/>
      <w:numFmt w:val="decimal"/>
      <w:lvlText w:val="Приложение 8.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3402B"/>
    <w:multiLevelType w:val="hybridMultilevel"/>
    <w:tmpl w:val="23CA4A3A"/>
    <w:lvl w:ilvl="0" w:tplc="22207D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265FC0"/>
    <w:multiLevelType w:val="hybridMultilevel"/>
    <w:tmpl w:val="BBA8C55C"/>
    <w:lvl w:ilvl="0" w:tplc="E794DAD4">
      <w:start w:val="1"/>
      <w:numFmt w:val="decimal"/>
      <w:lvlText w:val="Приложение 8.%1"/>
      <w:lvlJc w:val="left"/>
      <w:pPr>
        <w:ind w:left="786" w:hanging="360"/>
      </w:pPr>
      <w:rPr>
        <w:rFonts w:ascii="Arial" w:hAnsi="Arial"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595BA0"/>
    <w:multiLevelType w:val="hybridMultilevel"/>
    <w:tmpl w:val="4F689988"/>
    <w:lvl w:ilvl="0" w:tplc="282C7ED8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7E4572"/>
    <w:multiLevelType w:val="hybridMultilevel"/>
    <w:tmpl w:val="9CE8E6B0"/>
    <w:lvl w:ilvl="0" w:tplc="6EC03F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1D59D8"/>
    <w:multiLevelType w:val="hybridMultilevel"/>
    <w:tmpl w:val="4E047A6A"/>
    <w:lvl w:ilvl="0" w:tplc="99B64DFC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45960"/>
    <w:multiLevelType w:val="hybridMultilevel"/>
    <w:tmpl w:val="EC4EFC7A"/>
    <w:lvl w:ilvl="0" w:tplc="9DB47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F1FDD"/>
    <w:multiLevelType w:val="hybridMultilevel"/>
    <w:tmpl w:val="75162AB0"/>
    <w:lvl w:ilvl="0" w:tplc="FA1454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50"/>
    <w:rsid w:val="00016452"/>
    <w:rsid w:val="00021030"/>
    <w:rsid w:val="000347FC"/>
    <w:rsid w:val="00040BCD"/>
    <w:rsid w:val="0006202D"/>
    <w:rsid w:val="00067415"/>
    <w:rsid w:val="000712D3"/>
    <w:rsid w:val="0007234E"/>
    <w:rsid w:val="0008456A"/>
    <w:rsid w:val="00094D7D"/>
    <w:rsid w:val="000A3DC4"/>
    <w:rsid w:val="000A5437"/>
    <w:rsid w:val="000A5E88"/>
    <w:rsid w:val="000B0EB5"/>
    <w:rsid w:val="000B7F21"/>
    <w:rsid w:val="000D1412"/>
    <w:rsid w:val="000D2FF5"/>
    <w:rsid w:val="000D614E"/>
    <w:rsid w:val="000E0C7A"/>
    <w:rsid w:val="000F5134"/>
    <w:rsid w:val="00100140"/>
    <w:rsid w:val="001070BD"/>
    <w:rsid w:val="001224D3"/>
    <w:rsid w:val="0012785D"/>
    <w:rsid w:val="00127EFC"/>
    <w:rsid w:val="0014186C"/>
    <w:rsid w:val="00145DFF"/>
    <w:rsid w:val="00152CFC"/>
    <w:rsid w:val="001534A5"/>
    <w:rsid w:val="00155AF5"/>
    <w:rsid w:val="001619DE"/>
    <w:rsid w:val="001733CA"/>
    <w:rsid w:val="00185DC7"/>
    <w:rsid w:val="00187B40"/>
    <w:rsid w:val="0019400D"/>
    <w:rsid w:val="00196331"/>
    <w:rsid w:val="001E17DC"/>
    <w:rsid w:val="001E7BAF"/>
    <w:rsid w:val="00202237"/>
    <w:rsid w:val="00211464"/>
    <w:rsid w:val="00217D13"/>
    <w:rsid w:val="002348AC"/>
    <w:rsid w:val="00234EB4"/>
    <w:rsid w:val="00235607"/>
    <w:rsid w:val="00242FF7"/>
    <w:rsid w:val="002477C4"/>
    <w:rsid w:val="002647AF"/>
    <w:rsid w:val="00265C03"/>
    <w:rsid w:val="00291F6E"/>
    <w:rsid w:val="002A28F8"/>
    <w:rsid w:val="002A478E"/>
    <w:rsid w:val="002A6179"/>
    <w:rsid w:val="002B4F89"/>
    <w:rsid w:val="002D0F5F"/>
    <w:rsid w:val="002D2FA1"/>
    <w:rsid w:val="002E3075"/>
    <w:rsid w:val="002E75F5"/>
    <w:rsid w:val="00300D11"/>
    <w:rsid w:val="00343AEC"/>
    <w:rsid w:val="003505E1"/>
    <w:rsid w:val="003571C7"/>
    <w:rsid w:val="00360AB4"/>
    <w:rsid w:val="0036119D"/>
    <w:rsid w:val="00383D2B"/>
    <w:rsid w:val="00384252"/>
    <w:rsid w:val="00396C96"/>
    <w:rsid w:val="003A7F44"/>
    <w:rsid w:val="003B06B1"/>
    <w:rsid w:val="003C199B"/>
    <w:rsid w:val="003C6E0D"/>
    <w:rsid w:val="003D35B5"/>
    <w:rsid w:val="003F0868"/>
    <w:rsid w:val="003F4A6A"/>
    <w:rsid w:val="003F4AAB"/>
    <w:rsid w:val="0042199A"/>
    <w:rsid w:val="00430258"/>
    <w:rsid w:val="00436AFF"/>
    <w:rsid w:val="00441CE3"/>
    <w:rsid w:val="00445759"/>
    <w:rsid w:val="00447CA1"/>
    <w:rsid w:val="00455C36"/>
    <w:rsid w:val="004675B0"/>
    <w:rsid w:val="00484EEE"/>
    <w:rsid w:val="00494834"/>
    <w:rsid w:val="004B4FA4"/>
    <w:rsid w:val="004C3163"/>
    <w:rsid w:val="004D1324"/>
    <w:rsid w:val="004D1777"/>
    <w:rsid w:val="004D3607"/>
    <w:rsid w:val="004D721F"/>
    <w:rsid w:val="004E31B2"/>
    <w:rsid w:val="004F39FF"/>
    <w:rsid w:val="004F7CD9"/>
    <w:rsid w:val="00502804"/>
    <w:rsid w:val="005107F7"/>
    <w:rsid w:val="0053426B"/>
    <w:rsid w:val="0053674C"/>
    <w:rsid w:val="00544B05"/>
    <w:rsid w:val="0054544C"/>
    <w:rsid w:val="0054624E"/>
    <w:rsid w:val="005612CD"/>
    <w:rsid w:val="00565132"/>
    <w:rsid w:val="005709EB"/>
    <w:rsid w:val="0058487A"/>
    <w:rsid w:val="005A27A8"/>
    <w:rsid w:val="005A46A6"/>
    <w:rsid w:val="005A5FCA"/>
    <w:rsid w:val="005B6200"/>
    <w:rsid w:val="005C2D19"/>
    <w:rsid w:val="005C6CB2"/>
    <w:rsid w:val="005D6617"/>
    <w:rsid w:val="005F2B1E"/>
    <w:rsid w:val="006205EE"/>
    <w:rsid w:val="00630288"/>
    <w:rsid w:val="00636A6A"/>
    <w:rsid w:val="00657B1F"/>
    <w:rsid w:val="00671681"/>
    <w:rsid w:val="00682B01"/>
    <w:rsid w:val="006A4329"/>
    <w:rsid w:val="006B2464"/>
    <w:rsid w:val="006C01B6"/>
    <w:rsid w:val="006C3A23"/>
    <w:rsid w:val="006C4E29"/>
    <w:rsid w:val="006C6A1D"/>
    <w:rsid w:val="006D1D1B"/>
    <w:rsid w:val="006F04F4"/>
    <w:rsid w:val="006F38BC"/>
    <w:rsid w:val="006F4026"/>
    <w:rsid w:val="00700769"/>
    <w:rsid w:val="00727EA8"/>
    <w:rsid w:val="00730E43"/>
    <w:rsid w:val="007332C9"/>
    <w:rsid w:val="00735A69"/>
    <w:rsid w:val="00742BF1"/>
    <w:rsid w:val="007629B0"/>
    <w:rsid w:val="00763113"/>
    <w:rsid w:val="0078450D"/>
    <w:rsid w:val="007C5745"/>
    <w:rsid w:val="007D3EB8"/>
    <w:rsid w:val="007E272A"/>
    <w:rsid w:val="007E40C4"/>
    <w:rsid w:val="007E59AE"/>
    <w:rsid w:val="007F1AF3"/>
    <w:rsid w:val="007F35EB"/>
    <w:rsid w:val="0080280D"/>
    <w:rsid w:val="008129B6"/>
    <w:rsid w:val="00814767"/>
    <w:rsid w:val="008227C0"/>
    <w:rsid w:val="00825A99"/>
    <w:rsid w:val="00830394"/>
    <w:rsid w:val="00842DE0"/>
    <w:rsid w:val="0085771A"/>
    <w:rsid w:val="0086265E"/>
    <w:rsid w:val="0086321E"/>
    <w:rsid w:val="00867D82"/>
    <w:rsid w:val="00887CDB"/>
    <w:rsid w:val="00892F6E"/>
    <w:rsid w:val="008A4B63"/>
    <w:rsid w:val="008C4BB9"/>
    <w:rsid w:val="008D1D1C"/>
    <w:rsid w:val="008D24B1"/>
    <w:rsid w:val="008F411D"/>
    <w:rsid w:val="0090181F"/>
    <w:rsid w:val="00903234"/>
    <w:rsid w:val="00903465"/>
    <w:rsid w:val="00906903"/>
    <w:rsid w:val="00931FEC"/>
    <w:rsid w:val="00945553"/>
    <w:rsid w:val="00990B5A"/>
    <w:rsid w:val="00996BDC"/>
    <w:rsid w:val="009A04DE"/>
    <w:rsid w:val="009B104B"/>
    <w:rsid w:val="009D0F7F"/>
    <w:rsid w:val="009D4CF0"/>
    <w:rsid w:val="009D7C6C"/>
    <w:rsid w:val="00A027F9"/>
    <w:rsid w:val="00A0392B"/>
    <w:rsid w:val="00A13156"/>
    <w:rsid w:val="00A17A02"/>
    <w:rsid w:val="00A17E1A"/>
    <w:rsid w:val="00A64C3E"/>
    <w:rsid w:val="00A9383A"/>
    <w:rsid w:val="00A96AD7"/>
    <w:rsid w:val="00AD4456"/>
    <w:rsid w:val="00AE140C"/>
    <w:rsid w:val="00B13FC8"/>
    <w:rsid w:val="00B17998"/>
    <w:rsid w:val="00B319D3"/>
    <w:rsid w:val="00B35A2E"/>
    <w:rsid w:val="00B406F3"/>
    <w:rsid w:val="00B41282"/>
    <w:rsid w:val="00B5755B"/>
    <w:rsid w:val="00B73BD7"/>
    <w:rsid w:val="00B90C78"/>
    <w:rsid w:val="00B91EC2"/>
    <w:rsid w:val="00B91EF6"/>
    <w:rsid w:val="00B92975"/>
    <w:rsid w:val="00BA69B2"/>
    <w:rsid w:val="00BC369D"/>
    <w:rsid w:val="00BC7754"/>
    <w:rsid w:val="00C0430F"/>
    <w:rsid w:val="00C0568A"/>
    <w:rsid w:val="00C12C5E"/>
    <w:rsid w:val="00C218BF"/>
    <w:rsid w:val="00C22A8E"/>
    <w:rsid w:val="00C5348E"/>
    <w:rsid w:val="00C64990"/>
    <w:rsid w:val="00C71CF6"/>
    <w:rsid w:val="00C76194"/>
    <w:rsid w:val="00C768FE"/>
    <w:rsid w:val="00C83D61"/>
    <w:rsid w:val="00C851A9"/>
    <w:rsid w:val="00C85EDF"/>
    <w:rsid w:val="00C94F2B"/>
    <w:rsid w:val="00C9515C"/>
    <w:rsid w:val="00CA67BD"/>
    <w:rsid w:val="00CE5006"/>
    <w:rsid w:val="00D0177C"/>
    <w:rsid w:val="00D127B8"/>
    <w:rsid w:val="00D153E7"/>
    <w:rsid w:val="00D17FCA"/>
    <w:rsid w:val="00D24AFD"/>
    <w:rsid w:val="00D27114"/>
    <w:rsid w:val="00D276D0"/>
    <w:rsid w:val="00D416C4"/>
    <w:rsid w:val="00D57640"/>
    <w:rsid w:val="00D7076A"/>
    <w:rsid w:val="00D87D09"/>
    <w:rsid w:val="00D900E7"/>
    <w:rsid w:val="00D91E50"/>
    <w:rsid w:val="00D94811"/>
    <w:rsid w:val="00D94A12"/>
    <w:rsid w:val="00DA396D"/>
    <w:rsid w:val="00DA6156"/>
    <w:rsid w:val="00DB6F7C"/>
    <w:rsid w:val="00DC24C3"/>
    <w:rsid w:val="00DD6A46"/>
    <w:rsid w:val="00DE306F"/>
    <w:rsid w:val="00DE6A8D"/>
    <w:rsid w:val="00E00E8D"/>
    <w:rsid w:val="00E03247"/>
    <w:rsid w:val="00E0707E"/>
    <w:rsid w:val="00E1152C"/>
    <w:rsid w:val="00E203BC"/>
    <w:rsid w:val="00E21520"/>
    <w:rsid w:val="00E223DF"/>
    <w:rsid w:val="00E267A8"/>
    <w:rsid w:val="00E3016F"/>
    <w:rsid w:val="00E34597"/>
    <w:rsid w:val="00E44C5D"/>
    <w:rsid w:val="00E556B8"/>
    <w:rsid w:val="00E852FA"/>
    <w:rsid w:val="00E87BB5"/>
    <w:rsid w:val="00E96AA7"/>
    <w:rsid w:val="00EC1F35"/>
    <w:rsid w:val="00EC72AC"/>
    <w:rsid w:val="00EE69B9"/>
    <w:rsid w:val="00EF4760"/>
    <w:rsid w:val="00F12F01"/>
    <w:rsid w:val="00F635D4"/>
    <w:rsid w:val="00F934A7"/>
    <w:rsid w:val="00F969F0"/>
    <w:rsid w:val="00FC0434"/>
    <w:rsid w:val="00FD0DF5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6EB170"/>
  <w14:defaultImageDpi w14:val="0"/>
  <w15:docId w15:val="{2F980FD8-5C3F-47A6-9B9F-F37210AE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1315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</w:rPr>
  </w:style>
  <w:style w:type="paragraph" w:styleId="10">
    <w:name w:val="heading 1"/>
    <w:basedOn w:val="a"/>
    <w:next w:val="a"/>
    <w:link w:val="11"/>
    <w:uiPriority w:val="1"/>
    <w:qFormat/>
    <w:rsid w:val="00742BF1"/>
    <w:pPr>
      <w:spacing w:line="360" w:lineRule="auto"/>
      <w:ind w:right="90"/>
      <w:jc w:val="center"/>
      <w:outlineLvl w:val="0"/>
    </w:pPr>
    <w:rPr>
      <w:rFonts w:ascii="Arial" w:hAnsi="Arial" w:cs="Arial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locked/>
    <w:rsid w:val="00742BF1"/>
    <w:rPr>
      <w:rFonts w:ascii="Arial" w:hAnsi="Arial"/>
      <w:b/>
      <w:sz w:val="22"/>
      <w:lang w:val="x-none" w:eastAsia="en-US"/>
    </w:rPr>
  </w:style>
  <w:style w:type="paragraph" w:styleId="a3">
    <w:name w:val="Body Text"/>
    <w:basedOn w:val="a"/>
    <w:link w:val="a4"/>
    <w:uiPriority w:val="1"/>
    <w:qFormat/>
    <w:pPr>
      <w:ind w:left="131"/>
      <w:jc w:val="both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/>
    </w:rPr>
  </w:style>
  <w:style w:type="paragraph" w:styleId="a5">
    <w:name w:val="List Paragraph"/>
    <w:basedOn w:val="a"/>
    <w:uiPriority w:val="1"/>
    <w:qFormat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43A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43AEC"/>
    <w:rPr>
      <w:rFonts w:ascii="Segoe UI" w:hAnsi="Segoe UI"/>
      <w:sz w:val="18"/>
    </w:rPr>
  </w:style>
  <w:style w:type="paragraph" w:styleId="a8">
    <w:name w:val="Revision"/>
    <w:hidden/>
    <w:uiPriority w:val="99"/>
    <w:semiHidden/>
    <w:rsid w:val="00343AEC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1"/>
    <w:next w:val="a9"/>
    <w:uiPriority w:val="59"/>
    <w:rsid w:val="00B91EF6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59"/>
    <w:unhideWhenUsed/>
    <w:rsid w:val="00E556B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0"/>
    <w:basedOn w:val="a1"/>
    <w:next w:val="a9"/>
    <w:uiPriority w:val="59"/>
    <w:rsid w:val="00E556B8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E75F5"/>
    <w:rPr>
      <w:rFonts w:ascii="Times New Roman" w:hAnsi="Times New Roman"/>
    </w:rPr>
  </w:style>
  <w:style w:type="paragraph" w:styleId="ac">
    <w:name w:val="footer"/>
    <w:basedOn w:val="a"/>
    <w:link w:val="ad"/>
    <w:uiPriority w:val="99"/>
    <w:rsid w:val="002E7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E75F5"/>
    <w:rPr>
      <w:rFonts w:ascii="Times New Roman" w:hAnsi="Times New Roman"/>
    </w:rPr>
  </w:style>
  <w:style w:type="paragraph" w:styleId="1">
    <w:name w:val="toc 1"/>
    <w:basedOn w:val="a"/>
    <w:next w:val="a"/>
    <w:autoRedefine/>
    <w:uiPriority w:val="39"/>
    <w:unhideWhenUsed/>
    <w:rsid w:val="00DE6A8D"/>
    <w:pPr>
      <w:numPr>
        <w:numId w:val="9"/>
      </w:numPr>
      <w:tabs>
        <w:tab w:val="right" w:leader="dot" w:pos="10196"/>
      </w:tabs>
      <w:spacing w:after="120"/>
      <w:jc w:val="both"/>
      <w:outlineLvl w:val="0"/>
    </w:pPr>
    <w:rPr>
      <w:rFonts w:ascii="Calibri" w:hAnsi="Calibri"/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565132"/>
    <w:rPr>
      <w:color w:val="0563C1"/>
      <w:u w:val="single"/>
    </w:rPr>
  </w:style>
  <w:style w:type="paragraph" w:styleId="2a">
    <w:name w:val="toc 2"/>
    <w:basedOn w:val="a"/>
    <w:next w:val="a"/>
    <w:autoRedefine/>
    <w:uiPriority w:val="39"/>
    <w:unhideWhenUsed/>
    <w:rsid w:val="00906903"/>
    <w:pPr>
      <w:spacing w:before="120"/>
      <w:ind w:left="220"/>
    </w:pPr>
    <w:rPr>
      <w:rFonts w:ascii="Calibri" w:hAnsi="Calibri"/>
      <w:i/>
      <w:i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906903"/>
    <w:pPr>
      <w:ind w:left="440"/>
    </w:pPr>
    <w:rPr>
      <w:rFonts w:ascii="Calibri" w:hAnsi="Calibr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906903"/>
    <w:pPr>
      <w:ind w:left="660"/>
    </w:pPr>
    <w:rPr>
      <w:rFonts w:ascii="Calibri" w:hAnsi="Calibr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906903"/>
    <w:pPr>
      <w:ind w:left="880"/>
    </w:pPr>
    <w:rPr>
      <w:rFonts w:ascii="Calibri" w:hAnsi="Calibr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906903"/>
    <w:pPr>
      <w:ind w:left="1100"/>
    </w:pPr>
    <w:rPr>
      <w:rFonts w:ascii="Calibri" w:hAnsi="Calibr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906903"/>
    <w:pPr>
      <w:ind w:left="1320"/>
    </w:pPr>
    <w:rPr>
      <w:rFonts w:ascii="Calibri" w:hAnsi="Calibr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906903"/>
    <w:pPr>
      <w:ind w:left="1540"/>
    </w:pPr>
    <w:rPr>
      <w:rFonts w:ascii="Calibri" w:hAnsi="Calibr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906903"/>
    <w:pPr>
      <w:ind w:left="1760"/>
    </w:pPr>
    <w:rPr>
      <w:rFonts w:ascii="Calibri" w:hAnsi="Calibri"/>
      <w:sz w:val="20"/>
      <w:szCs w:val="20"/>
    </w:rPr>
  </w:style>
  <w:style w:type="paragraph" w:styleId="af">
    <w:name w:val="TOC Heading"/>
    <w:basedOn w:val="10"/>
    <w:next w:val="a"/>
    <w:uiPriority w:val="39"/>
    <w:unhideWhenUsed/>
    <w:qFormat/>
    <w:rsid w:val="001534A5"/>
    <w:pPr>
      <w:keepNext/>
      <w:keepLines/>
      <w:widowControl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 w:cs="Times New Roman"/>
      <w:b w:val="0"/>
      <w:color w:val="2F549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85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F4195-017C-4416-98CA-281151E4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2809</Words>
  <Characters>22199</Characters>
  <Application>Microsoft Office Word</Application>
  <DocSecurity>0</DocSecurity>
  <Lines>184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24959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Светлана</dc:creator>
  <cp:keywords/>
  <dc:description/>
  <cp:lastModifiedBy>Саловаров Роман Павлович</cp:lastModifiedBy>
  <cp:revision>6</cp:revision>
  <dcterms:created xsi:type="dcterms:W3CDTF">2021-09-28T14:38:00Z</dcterms:created>
  <dcterms:modified xsi:type="dcterms:W3CDTF">2021-09-28T16:35:00Z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