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8D374C" w:rsidRDefault="005167DB" w:rsidP="00124C3D">
      <w:pPr>
        <w:pStyle w:val="BD0"/>
        <w:ind w:firstLine="0"/>
        <w:jc w:val="center"/>
        <w:rPr>
          <w:rFonts w:ascii="Arial" w:hAnsi="Arial" w:cs="Arial"/>
          <w:b/>
        </w:rPr>
      </w:pPr>
      <w:r w:rsidRPr="008D374C">
        <w:rPr>
          <w:rFonts w:ascii="Arial" w:hAnsi="Arial" w:cs="Arial"/>
          <w:b/>
        </w:rPr>
        <w:t xml:space="preserve">Условия совершения </w:t>
      </w:r>
      <w:r w:rsidR="00945120" w:rsidRPr="008D374C">
        <w:rPr>
          <w:rFonts w:ascii="Arial" w:hAnsi="Arial" w:cs="Arial"/>
          <w:b/>
        </w:rPr>
        <w:t xml:space="preserve">Сделок </w:t>
      </w:r>
      <w:r w:rsidR="00A86E7A" w:rsidRPr="008D374C">
        <w:rPr>
          <w:rFonts w:ascii="Arial" w:hAnsi="Arial" w:cs="Arial"/>
          <w:b/>
        </w:rPr>
        <w:t>с неполным покрытием</w:t>
      </w:r>
    </w:p>
    <w:p w14:paraId="56C8484D"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положения</w:t>
      </w:r>
      <w:r w:rsidR="006A07C0" w:rsidRPr="008D374C">
        <w:rPr>
          <w:rFonts w:ascii="Arial" w:hAnsi="Arial" w:cs="Arial"/>
          <w:lang w:val="ru-RU"/>
        </w:rPr>
        <w:t xml:space="preserve"> </w:t>
      </w:r>
      <w:r w:rsidRPr="008D374C">
        <w:rPr>
          <w:rFonts w:ascii="Arial" w:hAnsi="Arial" w:cs="Arial"/>
        </w:rPr>
        <w:fldChar w:fldCharType="begin"/>
      </w:r>
      <w:r w:rsidRPr="008D374C">
        <w:rPr>
          <w:rFonts w:ascii="Arial" w:hAnsi="Arial" w:cs="Arial"/>
        </w:rPr>
        <w:instrText xml:space="preserve"> TC "1.   Термины и определения" \f C \l "1" </w:instrText>
      </w:r>
      <w:r w:rsidRPr="008D374C">
        <w:rPr>
          <w:rFonts w:ascii="Arial" w:hAnsi="Arial" w:cs="Arial"/>
        </w:rPr>
        <w:fldChar w:fldCharType="end"/>
      </w:r>
    </w:p>
    <w:p w14:paraId="5C8A92DB" w14:textId="335C1152" w:rsidR="005167DB" w:rsidRPr="008D374C" w:rsidRDefault="005167DB" w:rsidP="00C3616F">
      <w:pPr>
        <w:pStyle w:val="BD12"/>
        <w:tabs>
          <w:tab w:val="clear" w:pos="360"/>
        </w:tabs>
        <w:rPr>
          <w:rFonts w:ascii="Arial" w:hAnsi="Arial" w:cs="Arial"/>
        </w:rPr>
      </w:pPr>
      <w:r w:rsidRPr="008D374C">
        <w:rPr>
          <w:rFonts w:ascii="Arial" w:hAnsi="Arial" w:cs="Arial"/>
        </w:rPr>
        <w:t xml:space="preserve">Настоящие Условия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(далее </w:t>
      </w:r>
      <w:r w:rsidR="00C9294E" w:rsidRPr="008D374C">
        <w:rPr>
          <w:rFonts w:ascii="Arial" w:hAnsi="Arial" w:cs="Arial"/>
        </w:rPr>
        <w:t>–</w:t>
      </w:r>
      <w:r w:rsidRPr="008D374C">
        <w:rPr>
          <w:rFonts w:ascii="Arial" w:hAnsi="Arial" w:cs="Arial"/>
        </w:rPr>
        <w:t xml:space="preserve"> «Условия» или «настоящие Условия») являются приложением к </w:t>
      </w:r>
      <w:r w:rsidR="00475E11" w:rsidRPr="008D374C">
        <w:rPr>
          <w:rFonts w:ascii="Arial" w:hAnsi="Arial" w:cs="Arial"/>
        </w:rPr>
        <w:t xml:space="preserve">Регламенту обслуживания Клиентов ООО </w:t>
      </w:r>
      <w:r w:rsidR="007F2749" w:rsidRPr="008D374C">
        <w:rPr>
          <w:rFonts w:ascii="Arial" w:hAnsi="Arial" w:cs="Arial"/>
        </w:rPr>
        <w:t xml:space="preserve">ИК </w:t>
      </w:r>
      <w:r w:rsidR="00475E11" w:rsidRPr="008D374C">
        <w:rPr>
          <w:rFonts w:ascii="Arial" w:hAnsi="Arial" w:cs="Arial"/>
        </w:rPr>
        <w:t>«</w:t>
      </w:r>
      <w:r w:rsidR="007F2749" w:rsidRPr="008D374C">
        <w:rPr>
          <w:rFonts w:ascii="Arial" w:hAnsi="Arial" w:cs="Arial"/>
        </w:rPr>
        <w:t>Фридом Финанс</w:t>
      </w:r>
      <w:r w:rsidR="00475E11" w:rsidRPr="008D374C">
        <w:rPr>
          <w:rFonts w:ascii="Arial" w:hAnsi="Arial" w:cs="Arial"/>
        </w:rPr>
        <w:t xml:space="preserve">» </w:t>
      </w:r>
      <w:r w:rsidR="00A622AF" w:rsidRPr="008D374C">
        <w:rPr>
          <w:rFonts w:ascii="Arial" w:hAnsi="Arial" w:cs="Arial"/>
        </w:rPr>
        <w:t xml:space="preserve">(далее – «Регламент обслуживания») </w:t>
      </w:r>
      <w:r w:rsidRPr="008D374C">
        <w:rPr>
          <w:rFonts w:ascii="Arial" w:hAnsi="Arial" w:cs="Arial"/>
        </w:rPr>
        <w:t xml:space="preserve">и </w:t>
      </w:r>
      <w:r w:rsidR="00441979" w:rsidRPr="008D374C">
        <w:rPr>
          <w:rFonts w:ascii="Arial" w:hAnsi="Arial" w:cs="Arial"/>
        </w:rPr>
        <w:t xml:space="preserve">являются </w:t>
      </w:r>
      <w:r w:rsidRPr="008D374C">
        <w:rPr>
          <w:rFonts w:ascii="Arial" w:hAnsi="Arial" w:cs="Arial"/>
        </w:rPr>
        <w:t>его неотъемлемой частью.</w:t>
      </w:r>
      <w:r w:rsidR="008A1D57">
        <w:rPr>
          <w:rFonts w:ascii="Arial" w:hAnsi="Arial" w:cs="Arial"/>
        </w:rPr>
        <w:t xml:space="preserve"> </w:t>
      </w:r>
    </w:p>
    <w:p w14:paraId="25DFC4E9" w14:textId="2A5032C6" w:rsidR="005D1ED9" w:rsidRPr="008D374C" w:rsidRDefault="00EF0B32" w:rsidP="00B360A5">
      <w:pPr>
        <w:pStyle w:val="BD12"/>
        <w:tabs>
          <w:tab w:val="clear" w:pos="360"/>
        </w:tabs>
        <w:rPr>
          <w:rFonts w:ascii="Arial" w:hAnsi="Arial" w:cs="Arial"/>
        </w:rPr>
      </w:pPr>
      <w:r w:rsidRPr="008D374C">
        <w:rPr>
          <w:rFonts w:ascii="Arial" w:hAnsi="Arial" w:cs="Arial"/>
        </w:rPr>
        <w:t>Предметом настоящих Условий являются взаимоотношения между ООО ИК «Фридом Финанс» и Клиентом</w:t>
      </w:r>
      <w:r w:rsidR="0072249F" w:rsidRPr="008D374C">
        <w:rPr>
          <w:rFonts w:ascii="Arial" w:hAnsi="Arial" w:cs="Arial"/>
        </w:rPr>
        <w:t xml:space="preserve"> </w:t>
      </w:r>
      <w:r w:rsidRPr="008D374C">
        <w:rPr>
          <w:rFonts w:ascii="Arial" w:hAnsi="Arial" w:cs="Arial"/>
        </w:rPr>
        <w:t xml:space="preserve">при совершении </w:t>
      </w:r>
      <w:r w:rsidR="00670A87" w:rsidRPr="008D374C">
        <w:rPr>
          <w:rFonts w:ascii="Arial" w:hAnsi="Arial" w:cs="Arial"/>
        </w:rPr>
        <w:t>С</w:t>
      </w:r>
      <w:r w:rsidR="00A01B1F" w:rsidRPr="008D374C">
        <w:rPr>
          <w:rFonts w:ascii="Arial" w:hAnsi="Arial" w:cs="Arial"/>
        </w:rPr>
        <w:t>делок с неполным покрытием</w:t>
      </w:r>
      <w:r w:rsidRPr="008D374C">
        <w:rPr>
          <w:rFonts w:ascii="Arial" w:hAnsi="Arial" w:cs="Arial"/>
        </w:rPr>
        <w:t xml:space="preserve"> </w:t>
      </w:r>
      <w:r w:rsidR="0072249F" w:rsidRPr="008D374C">
        <w:rPr>
          <w:rFonts w:ascii="Arial" w:hAnsi="Arial" w:cs="Arial"/>
        </w:rPr>
        <w:t xml:space="preserve">с </w:t>
      </w:r>
      <w:r w:rsidR="00670A87" w:rsidRPr="008D374C">
        <w:rPr>
          <w:rFonts w:ascii="Arial" w:hAnsi="Arial" w:cs="Arial"/>
        </w:rPr>
        <w:t>Ц</w:t>
      </w:r>
      <w:r w:rsidR="0072249F" w:rsidRPr="008D374C">
        <w:rPr>
          <w:rFonts w:ascii="Arial" w:hAnsi="Arial" w:cs="Arial"/>
        </w:rPr>
        <w:t>енными бумагами</w:t>
      </w:r>
      <w:r w:rsidR="008D332E" w:rsidRPr="008D374C">
        <w:rPr>
          <w:rFonts w:ascii="Arial" w:hAnsi="Arial" w:cs="Arial"/>
        </w:rPr>
        <w:t xml:space="preserve"> и/или</w:t>
      </w:r>
      <w:r w:rsidR="00197E87" w:rsidRPr="008D374C">
        <w:rPr>
          <w:rFonts w:ascii="Arial" w:hAnsi="Arial" w:cs="Arial"/>
        </w:rPr>
        <w:t xml:space="preserve"> </w:t>
      </w:r>
      <w:r w:rsidR="0072249F" w:rsidRPr="008D374C">
        <w:rPr>
          <w:rFonts w:ascii="Arial" w:hAnsi="Arial" w:cs="Arial"/>
        </w:rPr>
        <w:t>иностранной валютой</w:t>
      </w:r>
      <w:r w:rsidR="008D332E" w:rsidRPr="008D374C">
        <w:rPr>
          <w:rFonts w:ascii="Arial" w:hAnsi="Arial" w:cs="Arial"/>
        </w:rPr>
        <w:t>,</w:t>
      </w:r>
      <w:r w:rsidR="0072249F" w:rsidRPr="008D374C">
        <w:rPr>
          <w:rFonts w:ascii="Arial" w:hAnsi="Arial" w:cs="Arial"/>
        </w:rPr>
        <w:t xml:space="preserve"> </w:t>
      </w:r>
      <w:r w:rsidR="008D332E" w:rsidRPr="008D374C">
        <w:rPr>
          <w:rFonts w:ascii="Arial" w:hAnsi="Arial" w:cs="Arial"/>
        </w:rPr>
        <w:t xml:space="preserve">заключению </w:t>
      </w:r>
      <w:r w:rsidR="0072249F" w:rsidRPr="008D374C">
        <w:rPr>
          <w:rFonts w:ascii="Arial" w:hAnsi="Arial" w:cs="Arial"/>
        </w:rPr>
        <w:t>фьючерсны</w:t>
      </w:r>
      <w:r w:rsidR="008D332E" w:rsidRPr="008D374C">
        <w:rPr>
          <w:rFonts w:ascii="Arial" w:hAnsi="Arial" w:cs="Arial"/>
        </w:rPr>
        <w:t>х</w:t>
      </w:r>
      <w:r w:rsidR="0072249F" w:rsidRPr="008D374C">
        <w:rPr>
          <w:rFonts w:ascii="Arial" w:hAnsi="Arial" w:cs="Arial"/>
        </w:rPr>
        <w:t xml:space="preserve"> </w:t>
      </w:r>
      <w:r w:rsidR="008D332E" w:rsidRPr="008D374C">
        <w:rPr>
          <w:rFonts w:ascii="Arial" w:hAnsi="Arial" w:cs="Arial"/>
        </w:rPr>
        <w:t>договоров, а также</w:t>
      </w:r>
      <w:r w:rsidR="00ED565B" w:rsidRPr="008D374C">
        <w:rPr>
          <w:rFonts w:ascii="Arial" w:hAnsi="Arial" w:cs="Arial"/>
        </w:rPr>
        <w:t xml:space="preserve"> своп-договор</w:t>
      </w:r>
      <w:r w:rsidR="008D332E" w:rsidRPr="008D374C">
        <w:rPr>
          <w:rFonts w:ascii="Arial" w:hAnsi="Arial" w:cs="Arial"/>
        </w:rPr>
        <w:t>ов</w:t>
      </w:r>
      <w:r w:rsidR="00ED565B" w:rsidRPr="008D374C">
        <w:rPr>
          <w:rFonts w:ascii="Arial" w:hAnsi="Arial" w:cs="Arial"/>
        </w:rPr>
        <w:t>, указанны</w:t>
      </w:r>
      <w:r w:rsidR="008D332E" w:rsidRPr="008D374C">
        <w:rPr>
          <w:rFonts w:ascii="Arial" w:hAnsi="Arial" w:cs="Arial"/>
        </w:rPr>
        <w:t>х</w:t>
      </w:r>
      <w:r w:rsidR="00ED565B" w:rsidRPr="008D374C">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8D374C">
        <w:rPr>
          <w:rFonts w:ascii="Arial" w:hAnsi="Arial" w:cs="Arial"/>
        </w:rPr>
        <w:t xml:space="preserve"> условия приема и исполнения поручений Клиентов на совершение</w:t>
      </w:r>
      <w:r w:rsidR="00A01B1F" w:rsidRPr="008D374C">
        <w:rPr>
          <w:rFonts w:ascii="Arial" w:hAnsi="Arial" w:cs="Arial"/>
        </w:rPr>
        <w:t xml:space="preserve"> таких сделок</w:t>
      </w:r>
      <w:r w:rsidRPr="008D374C">
        <w:rPr>
          <w:rFonts w:ascii="Arial" w:hAnsi="Arial" w:cs="Arial"/>
        </w:rPr>
        <w:t xml:space="preserve">, а также </w:t>
      </w:r>
      <w:r w:rsidR="00670A87" w:rsidRPr="008D374C">
        <w:rPr>
          <w:rFonts w:ascii="Arial" w:hAnsi="Arial" w:cs="Arial"/>
        </w:rPr>
        <w:t xml:space="preserve">порядок </w:t>
      </w:r>
      <w:r w:rsidRPr="008D374C">
        <w:rPr>
          <w:rFonts w:ascii="Arial" w:hAnsi="Arial" w:cs="Arial"/>
        </w:rPr>
        <w:t>закрыти</w:t>
      </w:r>
      <w:r w:rsidR="00670A87" w:rsidRPr="008D374C">
        <w:rPr>
          <w:rFonts w:ascii="Arial" w:hAnsi="Arial" w:cs="Arial"/>
        </w:rPr>
        <w:t>я</w:t>
      </w:r>
      <w:r w:rsidRPr="008D374C">
        <w:rPr>
          <w:rFonts w:ascii="Arial" w:hAnsi="Arial" w:cs="Arial"/>
        </w:rPr>
        <w:t xml:space="preserve"> </w:t>
      </w:r>
      <w:r w:rsidR="00670A87" w:rsidRPr="008D374C">
        <w:rPr>
          <w:rFonts w:ascii="Arial" w:hAnsi="Arial" w:cs="Arial"/>
        </w:rPr>
        <w:t xml:space="preserve">и переноса </w:t>
      </w:r>
      <w:r w:rsidRPr="008D374C">
        <w:rPr>
          <w:rFonts w:ascii="Arial" w:hAnsi="Arial" w:cs="Arial"/>
        </w:rPr>
        <w:t>Брокером позиций Клиента.</w:t>
      </w:r>
      <w:r w:rsidR="00670A87" w:rsidRPr="008D374C">
        <w:rPr>
          <w:rFonts w:ascii="Arial" w:hAnsi="Arial" w:cs="Arial"/>
        </w:rPr>
        <w:t xml:space="preserve"> </w:t>
      </w:r>
      <w:r w:rsidR="005D1ED9" w:rsidRPr="008D374C">
        <w:rPr>
          <w:rFonts w:ascii="Arial" w:hAnsi="Arial" w:cs="Arial"/>
        </w:rPr>
        <w:t xml:space="preserve">Отношения </w:t>
      </w:r>
      <w:r w:rsidR="00475E11" w:rsidRPr="008D374C">
        <w:rPr>
          <w:rFonts w:ascii="Arial" w:hAnsi="Arial" w:cs="Arial"/>
        </w:rPr>
        <w:t xml:space="preserve">Брокера и Клиента </w:t>
      </w:r>
      <w:r w:rsidR="005D1ED9" w:rsidRPr="008D374C">
        <w:rPr>
          <w:rFonts w:ascii="Arial" w:hAnsi="Arial" w:cs="Arial"/>
        </w:rPr>
        <w:t xml:space="preserve">при совершении </w:t>
      </w:r>
      <w:r w:rsidR="00945120" w:rsidRPr="008D374C">
        <w:rPr>
          <w:rFonts w:ascii="Arial" w:hAnsi="Arial" w:cs="Arial"/>
        </w:rPr>
        <w:t xml:space="preserve">Сделок </w:t>
      </w:r>
      <w:r w:rsidR="00A86E7A" w:rsidRPr="008D374C">
        <w:rPr>
          <w:rFonts w:ascii="Arial" w:hAnsi="Arial" w:cs="Arial"/>
        </w:rPr>
        <w:t>с неполным покрытием</w:t>
      </w:r>
      <w:r w:rsidR="00923018" w:rsidRPr="008D374C">
        <w:rPr>
          <w:rFonts w:ascii="Arial" w:hAnsi="Arial" w:cs="Arial"/>
        </w:rPr>
        <w:t xml:space="preserve">, не урегулированные настоящими Условиями, регулируются </w:t>
      </w:r>
      <w:r w:rsidR="005D1ED9" w:rsidRPr="008D374C">
        <w:rPr>
          <w:rFonts w:ascii="Arial" w:hAnsi="Arial" w:cs="Arial"/>
        </w:rPr>
        <w:t xml:space="preserve">действующим законодательством, в том числе </w:t>
      </w:r>
      <w:bookmarkStart w:id="0" w:name="_Hlk63077049"/>
      <w:bookmarkStart w:id="1" w:name="_Hlk38891951"/>
      <w:r w:rsidR="00B360A5" w:rsidRPr="008D374C">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bookmarkEnd w:id="0"/>
      <w:r w:rsidR="00BA5682"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002B04C0" w:rsidRPr="008D374C">
        <w:rPr>
          <w:rFonts w:ascii="Arial" w:hAnsi="Arial" w:cs="Arial"/>
        </w:rPr>
        <w:t xml:space="preserve">далее </w:t>
      </w:r>
      <w:r w:rsidR="00C9294E"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Pr="008D374C">
        <w:rPr>
          <w:rFonts w:ascii="Arial" w:hAnsi="Arial" w:cs="Arial"/>
        </w:rPr>
        <w:t>Указание</w:t>
      </w:r>
      <w:r w:rsidR="00C9294E" w:rsidRPr="008D374C">
        <w:rPr>
          <w:rFonts w:ascii="Arial" w:hAnsi="Arial" w:cs="Arial"/>
        </w:rPr>
        <w:t>»)</w:t>
      </w:r>
      <w:bookmarkEnd w:id="1"/>
      <w:r w:rsidR="005D1ED9" w:rsidRPr="008D374C">
        <w:rPr>
          <w:rFonts w:ascii="Arial" w:hAnsi="Arial" w:cs="Arial"/>
        </w:rPr>
        <w:t>.</w:t>
      </w:r>
    </w:p>
    <w:p w14:paraId="7B7FF257" w14:textId="18391576" w:rsidR="00E14452" w:rsidRPr="008D374C" w:rsidRDefault="00FF7D7A" w:rsidP="00C3616F">
      <w:pPr>
        <w:pStyle w:val="BD12"/>
        <w:tabs>
          <w:tab w:val="clear" w:pos="360"/>
        </w:tabs>
        <w:rPr>
          <w:rFonts w:ascii="Arial" w:hAnsi="Arial" w:cs="Arial"/>
        </w:rPr>
      </w:pPr>
      <w:r w:rsidRPr="008D374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8D374C">
        <w:rPr>
          <w:rFonts w:ascii="Arial" w:hAnsi="Arial" w:cs="Arial"/>
          <w:lang w:val="ru-RU"/>
        </w:rPr>
        <w:t xml:space="preserve"> </w:t>
      </w:r>
    </w:p>
    <w:p w14:paraId="7645593C" w14:textId="25892D9E" w:rsidR="000F681D" w:rsidRPr="008D374C" w:rsidRDefault="000F681D" w:rsidP="00E14452">
      <w:pPr>
        <w:pStyle w:val="BD12"/>
        <w:tabs>
          <w:tab w:val="clear" w:pos="360"/>
        </w:tabs>
        <w:rPr>
          <w:rFonts w:ascii="Arial" w:hAnsi="Arial" w:cs="Arial"/>
        </w:rPr>
      </w:pPr>
      <w:bookmarkStart w:id="2" w:name="_Hlk66284849"/>
      <w:r w:rsidRPr="008D374C">
        <w:rPr>
          <w:rFonts w:ascii="Arial" w:hAnsi="Arial" w:cs="Arial"/>
        </w:rPr>
        <w:t>Услуги по совершению Сделок с неполным покрытием</w:t>
      </w:r>
      <w:r w:rsidR="008A1D57">
        <w:rPr>
          <w:rFonts w:ascii="Arial" w:hAnsi="Arial" w:cs="Arial"/>
        </w:rPr>
        <w:t xml:space="preserve"> </w:t>
      </w:r>
      <w:r w:rsidRPr="008D374C">
        <w:rPr>
          <w:rFonts w:ascii="Arial" w:hAnsi="Arial" w:cs="Arial"/>
        </w:rPr>
        <w:t>не оказываются при исполнении Договора, заключенного начиная с 15.03.2021 года Клиентом</w:t>
      </w:r>
      <w:r w:rsidR="00A206C4" w:rsidRPr="008D374C">
        <w:rPr>
          <w:rFonts w:ascii="Arial" w:hAnsi="Arial" w:cs="Arial"/>
          <w:lang w:val="ru-RU"/>
        </w:rPr>
        <w:t xml:space="preserve"> – физическим лицом</w:t>
      </w:r>
      <w:r w:rsidRPr="008D374C">
        <w:rPr>
          <w:rFonts w:ascii="Arial" w:hAnsi="Arial" w:cs="Arial"/>
        </w:rPr>
        <w:t>, не являющимся квалифицированным инвестором</w:t>
      </w:r>
      <w:bookmarkEnd w:id="2"/>
      <w:r w:rsidRPr="008D374C">
        <w:rPr>
          <w:rFonts w:ascii="Arial" w:hAnsi="Arial" w:cs="Arial"/>
        </w:rPr>
        <w:t>.</w:t>
      </w:r>
    </w:p>
    <w:p w14:paraId="1491E9BA" w14:textId="0B87DD66" w:rsidR="00FF7D7A" w:rsidRPr="008D374C" w:rsidRDefault="00E14452" w:rsidP="00E14452">
      <w:pPr>
        <w:pStyle w:val="BD12"/>
        <w:tabs>
          <w:tab w:val="clear" w:pos="360"/>
        </w:tabs>
        <w:rPr>
          <w:rFonts w:ascii="Arial" w:hAnsi="Arial" w:cs="Arial"/>
        </w:rPr>
      </w:pPr>
      <w:r w:rsidRPr="008D374C">
        <w:rPr>
          <w:rFonts w:ascii="Arial" w:hAnsi="Arial" w:cs="Arial"/>
          <w:lang w:val="ru-RU"/>
        </w:rPr>
        <w:t>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осуществляются согласно Приложению №</w:t>
      </w:r>
      <w:r w:rsidR="008A10DB" w:rsidRPr="008D374C">
        <w:rPr>
          <w:rFonts w:ascii="Arial" w:hAnsi="Arial" w:cs="Arial"/>
          <w:lang w:val="ru-RU"/>
        </w:rPr>
        <w:t>5</w:t>
      </w:r>
      <w:r w:rsidRPr="008D374C">
        <w:rPr>
          <w:rFonts w:ascii="Arial" w:hAnsi="Arial" w:cs="Arial"/>
          <w:lang w:val="ru-RU"/>
        </w:rPr>
        <w:t xml:space="preserve"> «Условия обслуживания Выделенного счета срочного рынка Клиента». </w:t>
      </w:r>
    </w:p>
    <w:p w14:paraId="3CC03832" w14:textId="77777777" w:rsidR="00FB5886" w:rsidRPr="008D374C" w:rsidRDefault="00FB5886" w:rsidP="00C3616F">
      <w:pPr>
        <w:pStyle w:val="BD12"/>
        <w:numPr>
          <w:ilvl w:val="0"/>
          <w:numId w:val="0"/>
        </w:numPr>
        <w:rPr>
          <w:rFonts w:ascii="Arial" w:hAnsi="Arial" w:cs="Arial"/>
        </w:rPr>
      </w:pPr>
    </w:p>
    <w:p w14:paraId="3538B5C6"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Термины и определения</w:t>
      </w:r>
    </w:p>
    <w:p w14:paraId="5BA23E13" w14:textId="58C191C1" w:rsidR="00CF5A02" w:rsidRPr="008D374C" w:rsidRDefault="009C7FEB" w:rsidP="00C3616F">
      <w:pPr>
        <w:pStyle w:val="BD12"/>
        <w:tabs>
          <w:tab w:val="clear" w:pos="360"/>
        </w:tabs>
        <w:rPr>
          <w:rFonts w:ascii="Arial" w:hAnsi="Arial" w:cs="Arial"/>
        </w:rPr>
      </w:pPr>
      <w:bookmarkStart w:id="3" w:name="_Hlk530588457"/>
      <w:r w:rsidRPr="008D374C">
        <w:rPr>
          <w:rFonts w:ascii="Arial" w:hAnsi="Arial" w:cs="Arial"/>
        </w:rPr>
        <w:t>Непокрытая</w:t>
      </w:r>
      <w:r w:rsidR="005167DB" w:rsidRPr="008D374C">
        <w:rPr>
          <w:rFonts w:ascii="Arial" w:hAnsi="Arial" w:cs="Arial"/>
        </w:rPr>
        <w:t xml:space="preserve"> позиция по ДС</w:t>
      </w:r>
      <w:r w:rsidR="006B39E9"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 xml:space="preserve">отрицательная величина плановой позиции по </w:t>
      </w:r>
      <w:r w:rsidR="007F2749" w:rsidRPr="008D374C">
        <w:rPr>
          <w:rFonts w:ascii="Arial" w:hAnsi="Arial" w:cs="Arial"/>
          <w:lang w:val="ru-RU"/>
        </w:rPr>
        <w:t xml:space="preserve">денежным </w:t>
      </w:r>
      <w:r w:rsidR="00492DEB" w:rsidRPr="008D374C">
        <w:rPr>
          <w:rFonts w:ascii="Arial" w:hAnsi="Arial" w:cs="Arial"/>
        </w:rPr>
        <w:t>средствам</w:t>
      </w:r>
      <w:r w:rsidR="000D7F81" w:rsidRPr="008D374C">
        <w:rPr>
          <w:rFonts w:ascii="Arial" w:hAnsi="Arial" w:cs="Arial"/>
          <w:lang w:val="ru-RU"/>
        </w:rPr>
        <w:t>, в том числе в иностранной валюте</w:t>
      </w:r>
      <w:r w:rsidR="00492DEB" w:rsidRPr="008D374C">
        <w:rPr>
          <w:rFonts w:ascii="Arial" w:hAnsi="Arial" w:cs="Arial"/>
        </w:rPr>
        <w:t xml:space="preserve">, определяемая в стоимостном </w:t>
      </w:r>
      <w:r w:rsidR="00492DEB" w:rsidRPr="008D374C">
        <w:rPr>
          <w:rFonts w:ascii="Arial" w:hAnsi="Arial" w:cs="Arial"/>
        </w:rPr>
        <w:lastRenderedPageBreak/>
        <w:t xml:space="preserve">выражении в соответствии с </w:t>
      </w:r>
      <w:r w:rsidR="003066FC" w:rsidRPr="008D374C">
        <w:rPr>
          <w:rFonts w:ascii="Arial" w:hAnsi="Arial" w:cs="Arial"/>
          <w:lang w:val="ru-RU"/>
        </w:rPr>
        <w:t>Указанием</w:t>
      </w:r>
      <w:r w:rsidR="005167DB" w:rsidRPr="008D374C">
        <w:rPr>
          <w:rFonts w:ascii="Arial" w:hAnsi="Arial" w:cs="Arial"/>
        </w:rPr>
        <w:t>.</w:t>
      </w:r>
      <w:bookmarkEnd w:id="3"/>
      <w:r w:rsidR="005167DB" w:rsidRPr="008D374C">
        <w:rPr>
          <w:rFonts w:ascii="Arial" w:hAnsi="Arial" w:cs="Arial"/>
        </w:rPr>
        <w:t xml:space="preserve"> </w:t>
      </w:r>
      <w:r w:rsidR="00AE669F" w:rsidRPr="008D374C">
        <w:rPr>
          <w:rFonts w:ascii="Arial" w:hAnsi="Arial" w:cs="Arial"/>
        </w:rPr>
        <w:t xml:space="preserve">При определении </w:t>
      </w:r>
      <w:r w:rsidRPr="008D374C">
        <w:rPr>
          <w:rFonts w:ascii="Arial" w:hAnsi="Arial" w:cs="Arial"/>
        </w:rPr>
        <w:t>Непокрытой</w:t>
      </w:r>
      <w:r w:rsidR="00AE669F" w:rsidRPr="008D374C">
        <w:rPr>
          <w:rFonts w:ascii="Arial" w:hAnsi="Arial" w:cs="Arial"/>
        </w:rPr>
        <w:t xml:space="preserve"> позиции по ДС учитывается в том числе задолженность Клиента по оплате Вознаграждения Брокера</w:t>
      </w:r>
      <w:r w:rsidR="00E631CC" w:rsidRPr="008D374C">
        <w:rPr>
          <w:rFonts w:ascii="Arial" w:hAnsi="Arial" w:cs="Arial"/>
          <w:lang w:val="ru-RU"/>
        </w:rPr>
        <w:t xml:space="preserve">, </w:t>
      </w:r>
      <w:r w:rsidR="00D942F9" w:rsidRPr="008D374C">
        <w:rPr>
          <w:rFonts w:ascii="Arial" w:hAnsi="Arial" w:cs="Arial"/>
          <w:lang w:val="ru-RU"/>
        </w:rPr>
        <w:t xml:space="preserve">суммы неустоек, убытков, </w:t>
      </w:r>
      <w:r w:rsidR="00670A87" w:rsidRPr="008D374C">
        <w:rPr>
          <w:rFonts w:ascii="Arial" w:hAnsi="Arial" w:cs="Arial"/>
          <w:lang w:val="ru-RU"/>
        </w:rPr>
        <w:t>Р</w:t>
      </w:r>
      <w:r w:rsidR="00D942F9" w:rsidRPr="008D374C">
        <w:rPr>
          <w:rFonts w:ascii="Arial" w:hAnsi="Arial" w:cs="Arial"/>
          <w:lang w:val="ru-RU"/>
        </w:rPr>
        <w:t>асходов</w:t>
      </w:r>
      <w:r w:rsidR="00AE669F" w:rsidRPr="008D374C">
        <w:rPr>
          <w:rFonts w:ascii="Arial" w:hAnsi="Arial" w:cs="Arial"/>
        </w:rPr>
        <w:t>.</w:t>
      </w:r>
      <w:r w:rsidR="00291CED" w:rsidRPr="008D374C">
        <w:rPr>
          <w:rFonts w:ascii="Arial" w:hAnsi="Arial" w:cs="Arial"/>
          <w:lang w:val="ru-RU"/>
        </w:rPr>
        <w:t xml:space="preserve"> </w:t>
      </w:r>
    </w:p>
    <w:p w14:paraId="7A34543D" w14:textId="150171E8" w:rsidR="00D942F9" w:rsidRPr="008D374C" w:rsidRDefault="009C7FEB" w:rsidP="004B1E99">
      <w:pPr>
        <w:pStyle w:val="BD12"/>
        <w:tabs>
          <w:tab w:val="clear" w:pos="360"/>
        </w:tabs>
        <w:rPr>
          <w:rFonts w:ascii="Arial" w:hAnsi="Arial" w:cs="Arial"/>
        </w:rPr>
      </w:pPr>
      <w:r w:rsidRPr="008D374C">
        <w:rPr>
          <w:rFonts w:ascii="Arial" w:hAnsi="Arial" w:cs="Arial"/>
        </w:rPr>
        <w:t>Непокрытая</w:t>
      </w:r>
      <w:r w:rsidR="005167DB" w:rsidRPr="008D374C">
        <w:rPr>
          <w:rFonts w:ascii="Arial" w:hAnsi="Arial" w:cs="Arial"/>
        </w:rPr>
        <w:t xml:space="preserve"> позиция по ЦБ</w:t>
      </w:r>
      <w:r w:rsidR="00A622AF"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отрицательная величина плановой позиции по Ценным Бумагам</w:t>
      </w:r>
      <w:r w:rsidR="005167DB" w:rsidRPr="008D374C">
        <w:rPr>
          <w:rFonts w:ascii="Arial" w:hAnsi="Arial" w:cs="Arial"/>
        </w:rPr>
        <w:t xml:space="preserve">, возникшая в результате заключения Брокером </w:t>
      </w:r>
      <w:r w:rsidR="000B33C5" w:rsidRPr="008D374C">
        <w:rPr>
          <w:rFonts w:ascii="Arial" w:hAnsi="Arial" w:cs="Arial"/>
        </w:rPr>
        <w:t xml:space="preserve">Сделок Продажи </w:t>
      </w:r>
      <w:r w:rsidR="00A957FB" w:rsidRPr="008D374C">
        <w:rPr>
          <w:rFonts w:ascii="Arial" w:hAnsi="Arial" w:cs="Arial"/>
        </w:rPr>
        <w:t>с неполным покрытием</w:t>
      </w:r>
      <w:r w:rsidR="000B33C5" w:rsidRPr="008D374C">
        <w:rPr>
          <w:rFonts w:ascii="Arial" w:hAnsi="Arial" w:cs="Arial"/>
        </w:rPr>
        <w:t xml:space="preserve"> </w:t>
      </w:r>
      <w:r w:rsidR="005167DB" w:rsidRPr="008D374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p>
    <w:p w14:paraId="04920A0B" w14:textId="77777777" w:rsidR="00441979" w:rsidRPr="008D374C" w:rsidRDefault="00441979" w:rsidP="00441979">
      <w:pPr>
        <w:pStyle w:val="BD12"/>
        <w:tabs>
          <w:tab w:val="clear" w:pos="360"/>
        </w:tabs>
        <w:rPr>
          <w:rFonts w:ascii="Arial" w:hAnsi="Arial" w:cs="Arial"/>
        </w:rPr>
      </w:pPr>
      <w:r w:rsidRPr="008D374C">
        <w:rPr>
          <w:rFonts w:ascii="Arial" w:hAnsi="Arial" w:cs="Arial"/>
        </w:rPr>
        <w:t>Сделка РЕПО</w:t>
      </w:r>
      <w:r w:rsidRPr="008D374C">
        <w:rPr>
          <w:rFonts w:ascii="Arial" w:hAnsi="Arial" w:cs="Arial"/>
          <w:lang w:val="ru-RU"/>
        </w:rPr>
        <w:t xml:space="preserve"> –</w:t>
      </w:r>
      <w:r w:rsidRPr="008D374C">
        <w:rPr>
          <w:rFonts w:ascii="Arial" w:hAnsi="Arial" w:cs="Arial"/>
        </w:rPr>
        <w:t xml:space="preserve"> сделка, представляющая собой совокупность двух </w:t>
      </w:r>
      <w:r w:rsidRPr="008D374C">
        <w:rPr>
          <w:rFonts w:ascii="Arial" w:hAnsi="Arial" w:cs="Arial"/>
          <w:lang w:val="ru-RU"/>
        </w:rPr>
        <w:t xml:space="preserve">имеющих противоположную направленность и </w:t>
      </w:r>
      <w:r w:rsidRPr="008D374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8D374C" w:rsidRDefault="00A33C9A" w:rsidP="000D7F81">
      <w:pPr>
        <w:pStyle w:val="BD12"/>
        <w:tabs>
          <w:tab w:val="clear" w:pos="360"/>
        </w:tabs>
        <w:rPr>
          <w:rFonts w:ascii="Arial" w:hAnsi="Arial" w:cs="Arial"/>
        </w:rPr>
      </w:pPr>
      <w:r w:rsidRPr="008D374C">
        <w:rPr>
          <w:rFonts w:ascii="Arial" w:hAnsi="Arial" w:cs="Arial"/>
        </w:rPr>
        <w:t xml:space="preserve">Первая часть РЕПО </w:t>
      </w:r>
      <w:r w:rsidR="00A622AF" w:rsidRPr="008D374C">
        <w:rPr>
          <w:rFonts w:ascii="Arial" w:hAnsi="Arial" w:cs="Arial"/>
          <w:lang w:val="ru-RU"/>
        </w:rPr>
        <w:t>–</w:t>
      </w:r>
      <w:r w:rsidRPr="008D374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Вторая часть РЕПО </w:t>
      </w:r>
      <w:r w:rsidR="00A622AF" w:rsidRPr="008D374C">
        <w:rPr>
          <w:rFonts w:ascii="Arial" w:hAnsi="Arial" w:cs="Arial"/>
          <w:lang w:val="ru-RU"/>
        </w:rPr>
        <w:t>–</w:t>
      </w:r>
      <w:r w:rsidRPr="008D374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8D374C">
        <w:rPr>
          <w:rFonts w:ascii="Arial" w:hAnsi="Arial" w:cs="Arial"/>
        </w:rPr>
        <w:t>.</w:t>
      </w:r>
    </w:p>
    <w:p w14:paraId="6C8AA198"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продавец </w:t>
      </w:r>
      <w:r w:rsidR="00A622AF" w:rsidRPr="008D374C">
        <w:rPr>
          <w:rFonts w:ascii="Arial" w:hAnsi="Arial" w:cs="Arial"/>
          <w:lang w:val="ru-RU"/>
        </w:rPr>
        <w:t>–</w:t>
      </w:r>
      <w:r w:rsidRPr="008D374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покупатель </w:t>
      </w:r>
      <w:r w:rsidR="00A622AF" w:rsidRPr="008D374C">
        <w:rPr>
          <w:rFonts w:ascii="Arial" w:hAnsi="Arial" w:cs="Arial"/>
          <w:lang w:val="ru-RU"/>
        </w:rPr>
        <w:t>–</w:t>
      </w:r>
      <w:r w:rsidRPr="008D374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8D374C" w:rsidRDefault="005167DB" w:rsidP="004B1E99">
      <w:pPr>
        <w:pStyle w:val="BD12"/>
        <w:tabs>
          <w:tab w:val="clear" w:pos="360"/>
        </w:tabs>
        <w:rPr>
          <w:rFonts w:ascii="Arial" w:hAnsi="Arial" w:cs="Arial"/>
        </w:rPr>
      </w:pPr>
      <w:r w:rsidRPr="008D374C">
        <w:rPr>
          <w:rFonts w:ascii="Arial" w:hAnsi="Arial" w:cs="Arial"/>
        </w:rPr>
        <w:t xml:space="preserve">Сделка – в настоящих Условиях означает Сделку, как она определена в </w:t>
      </w:r>
      <w:r w:rsidR="00475E11" w:rsidRPr="008D374C">
        <w:rPr>
          <w:rFonts w:ascii="Arial" w:hAnsi="Arial" w:cs="Arial"/>
        </w:rPr>
        <w:t>Регламенте</w:t>
      </w:r>
      <w:r w:rsidR="00927931" w:rsidRPr="008D374C">
        <w:rPr>
          <w:rFonts w:ascii="Arial" w:hAnsi="Arial" w:cs="Arial"/>
        </w:rPr>
        <w:t xml:space="preserve"> обслуживания</w:t>
      </w:r>
      <w:r w:rsidRPr="008D374C">
        <w:rPr>
          <w:rFonts w:ascii="Arial" w:hAnsi="Arial" w:cs="Arial"/>
        </w:rPr>
        <w:t xml:space="preserve">, так и </w:t>
      </w:r>
      <w:r w:rsidR="000B33C5" w:rsidRPr="008D374C">
        <w:rPr>
          <w:rFonts w:ascii="Arial" w:hAnsi="Arial" w:cs="Arial"/>
        </w:rPr>
        <w:t xml:space="preserve">Сделку </w:t>
      </w:r>
      <w:r w:rsidR="00A86E7A" w:rsidRPr="008D374C">
        <w:rPr>
          <w:rFonts w:ascii="Arial" w:hAnsi="Arial" w:cs="Arial"/>
        </w:rPr>
        <w:t>с неполным покрытием</w:t>
      </w:r>
      <w:r w:rsidRPr="008D374C">
        <w:rPr>
          <w:rFonts w:ascii="Arial" w:hAnsi="Arial" w:cs="Arial"/>
        </w:rPr>
        <w:t>, если в тексте настоящих Условий специально не указано иное.</w:t>
      </w:r>
    </w:p>
    <w:p w14:paraId="4A0ED1A7" w14:textId="745DD645" w:rsidR="00BA7BA7" w:rsidRPr="008D374C" w:rsidRDefault="00BA7BA7" w:rsidP="00441979">
      <w:pPr>
        <w:pStyle w:val="BD12"/>
        <w:tabs>
          <w:tab w:val="clear" w:pos="360"/>
        </w:tabs>
        <w:rPr>
          <w:rFonts w:ascii="Arial" w:hAnsi="Arial" w:cs="Arial"/>
        </w:rPr>
      </w:pPr>
      <w:r w:rsidRPr="008D374C">
        <w:rPr>
          <w:rFonts w:ascii="Arial" w:hAnsi="Arial" w:cs="Arial"/>
        </w:rPr>
        <w:t xml:space="preserve">Сделка </w:t>
      </w:r>
      <w:r w:rsidR="001A0602" w:rsidRPr="008D374C">
        <w:rPr>
          <w:rFonts w:ascii="Arial" w:hAnsi="Arial" w:cs="Arial"/>
          <w:lang w:val="ru-RU"/>
        </w:rPr>
        <w:t xml:space="preserve">валютный </w:t>
      </w:r>
      <w:r w:rsidRPr="008D374C">
        <w:rPr>
          <w:rFonts w:ascii="Arial" w:hAnsi="Arial" w:cs="Arial"/>
          <w:lang w:val="ru-RU"/>
        </w:rPr>
        <w:t>с</w:t>
      </w:r>
      <w:proofErr w:type="spellStart"/>
      <w:r w:rsidRPr="008D374C">
        <w:rPr>
          <w:rFonts w:ascii="Arial" w:hAnsi="Arial" w:cs="Arial"/>
        </w:rPr>
        <w:t>воп</w:t>
      </w:r>
      <w:proofErr w:type="spellEnd"/>
      <w:r w:rsidRPr="008D374C">
        <w:rPr>
          <w:rFonts w:ascii="Arial" w:hAnsi="Arial" w:cs="Arial"/>
        </w:rPr>
        <w:t xml:space="preserve"> – </w:t>
      </w:r>
      <w:r w:rsidRPr="008D374C">
        <w:rPr>
          <w:rFonts w:ascii="Arial" w:hAnsi="Arial" w:cs="Arial"/>
          <w:lang w:val="ru-RU"/>
        </w:rPr>
        <w:t xml:space="preserve">сделка, </w:t>
      </w:r>
      <w:r w:rsidR="00EC45AB" w:rsidRPr="008D374C">
        <w:rPr>
          <w:rFonts w:ascii="Arial" w:hAnsi="Arial" w:cs="Arial"/>
          <w:lang w:val="ru-RU"/>
        </w:rPr>
        <w:t xml:space="preserve">представляющая </w:t>
      </w:r>
      <w:r w:rsidRPr="008D374C">
        <w:rPr>
          <w:rFonts w:ascii="Arial" w:hAnsi="Arial" w:cs="Arial"/>
          <w:lang w:val="ru-RU"/>
        </w:rPr>
        <w:t xml:space="preserve">собой </w:t>
      </w:r>
      <w:r w:rsidRPr="008D374C">
        <w:rPr>
          <w:rFonts w:ascii="Arial" w:hAnsi="Arial" w:cs="Arial"/>
        </w:rPr>
        <w:t xml:space="preserve">две взаимосвязанные </w:t>
      </w:r>
      <w:r w:rsidRPr="008D374C">
        <w:rPr>
          <w:rFonts w:ascii="Arial" w:hAnsi="Arial" w:cs="Arial"/>
          <w:lang w:val="ru-RU"/>
        </w:rPr>
        <w:t xml:space="preserve">разнонаправленные </w:t>
      </w:r>
      <w:r w:rsidRPr="008D374C">
        <w:rPr>
          <w:rFonts w:ascii="Arial" w:hAnsi="Arial" w:cs="Arial"/>
        </w:rPr>
        <w:t xml:space="preserve">сделки </w:t>
      </w:r>
      <w:r w:rsidRPr="008D374C">
        <w:rPr>
          <w:rFonts w:ascii="Arial" w:hAnsi="Arial" w:cs="Arial"/>
          <w:lang w:val="ru-RU"/>
        </w:rPr>
        <w:t>купли-продажи иностранной валюты</w:t>
      </w:r>
      <w:r w:rsidRPr="008D374C">
        <w:rPr>
          <w:rFonts w:ascii="Arial" w:hAnsi="Arial" w:cs="Arial"/>
        </w:rPr>
        <w:t xml:space="preserve">. По условиям </w:t>
      </w:r>
      <w:r w:rsidR="001A0602" w:rsidRPr="008D374C">
        <w:rPr>
          <w:rFonts w:ascii="Arial" w:hAnsi="Arial" w:cs="Arial"/>
          <w:lang w:val="ru-RU"/>
        </w:rPr>
        <w:t>С</w:t>
      </w:r>
      <w:proofErr w:type="spellStart"/>
      <w:r w:rsidRPr="008D374C">
        <w:rPr>
          <w:rFonts w:ascii="Arial" w:hAnsi="Arial" w:cs="Arial"/>
        </w:rPr>
        <w:t>делки</w:t>
      </w:r>
      <w:proofErr w:type="spellEnd"/>
      <w:r w:rsidRPr="008D374C">
        <w:rPr>
          <w:rFonts w:ascii="Arial" w:hAnsi="Arial" w:cs="Arial"/>
        </w:rPr>
        <w:t xml:space="preserve"> </w:t>
      </w:r>
      <w:r w:rsidR="001A0602" w:rsidRPr="008D374C">
        <w:rPr>
          <w:rFonts w:ascii="Arial" w:hAnsi="Arial" w:cs="Arial"/>
          <w:lang w:val="ru-RU"/>
        </w:rPr>
        <w:t xml:space="preserve">валютный </w:t>
      </w:r>
      <w:r w:rsidRPr="008D374C">
        <w:rPr>
          <w:rFonts w:ascii="Arial" w:hAnsi="Arial" w:cs="Arial"/>
        </w:rPr>
        <w:t xml:space="preserve">своп </w:t>
      </w:r>
      <w:r w:rsidRPr="008D374C">
        <w:rPr>
          <w:rFonts w:ascii="Arial" w:hAnsi="Arial" w:cs="Arial"/>
          <w:lang w:val="ru-RU"/>
        </w:rPr>
        <w:t xml:space="preserve">покупатель, заключая </w:t>
      </w:r>
      <w:r w:rsidRPr="008D374C">
        <w:rPr>
          <w:rFonts w:ascii="Arial" w:hAnsi="Arial" w:cs="Arial"/>
        </w:rPr>
        <w:t xml:space="preserve">сделку спот по покупке иностранной валюты </w:t>
      </w:r>
      <w:r w:rsidR="00FD3DA6" w:rsidRPr="008D374C">
        <w:rPr>
          <w:rFonts w:ascii="Arial" w:hAnsi="Arial" w:cs="Arial"/>
          <w:lang w:val="ru-RU"/>
        </w:rPr>
        <w:t xml:space="preserve">за российские рубли и </w:t>
      </w:r>
      <w:r w:rsidRPr="008D374C">
        <w:rPr>
          <w:rFonts w:ascii="Arial" w:hAnsi="Arial" w:cs="Arial"/>
        </w:rPr>
        <w:t xml:space="preserve">одновременно заключает другую сделку спот по продаже </w:t>
      </w:r>
      <w:r w:rsidR="00FD3DA6" w:rsidRPr="008D374C">
        <w:rPr>
          <w:rFonts w:ascii="Arial" w:hAnsi="Arial" w:cs="Arial"/>
          <w:lang w:val="ru-RU"/>
        </w:rPr>
        <w:t xml:space="preserve">этой </w:t>
      </w:r>
      <w:r w:rsidRPr="008D374C">
        <w:rPr>
          <w:rFonts w:ascii="Arial" w:hAnsi="Arial" w:cs="Arial"/>
        </w:rPr>
        <w:t>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и наоборот, </w:t>
      </w:r>
      <w:r w:rsidRPr="008D374C">
        <w:rPr>
          <w:rFonts w:ascii="Arial" w:hAnsi="Arial" w:cs="Arial"/>
          <w:lang w:val="ru-RU"/>
        </w:rPr>
        <w:t xml:space="preserve">продавец, </w:t>
      </w:r>
      <w:r w:rsidRPr="008D374C">
        <w:rPr>
          <w:rFonts w:ascii="Arial" w:hAnsi="Arial" w:cs="Arial"/>
        </w:rPr>
        <w:t xml:space="preserve">заключая сделку спот по продаже иностранной валюты </w:t>
      </w:r>
      <w:r w:rsidR="00FD3DA6" w:rsidRPr="008D374C">
        <w:rPr>
          <w:rFonts w:ascii="Arial" w:hAnsi="Arial" w:cs="Arial"/>
          <w:lang w:val="ru-RU"/>
        </w:rPr>
        <w:t xml:space="preserve">за российские рубли </w:t>
      </w:r>
      <w:r w:rsidRPr="008D374C">
        <w:rPr>
          <w:rFonts w:ascii="Arial" w:hAnsi="Arial" w:cs="Arial"/>
        </w:rPr>
        <w:t>одновременно заключает другую сделку спот по покупке 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При этом сумма в </w:t>
      </w:r>
      <w:r w:rsidR="00FD3DA6" w:rsidRPr="008D374C">
        <w:rPr>
          <w:rFonts w:ascii="Arial" w:hAnsi="Arial" w:cs="Arial"/>
          <w:lang w:val="ru-RU"/>
        </w:rPr>
        <w:t xml:space="preserve">иностранной </w:t>
      </w:r>
      <w:r w:rsidRPr="008D374C">
        <w:rPr>
          <w:rFonts w:ascii="Arial" w:hAnsi="Arial" w:cs="Arial"/>
        </w:rPr>
        <w:t>валюте обеих сделок совпадает.</w:t>
      </w:r>
    </w:p>
    <w:p w14:paraId="082FEE30" w14:textId="6AAFCC47" w:rsidR="00441979" w:rsidRPr="008D374C" w:rsidRDefault="00625C32" w:rsidP="00441979">
      <w:pPr>
        <w:pStyle w:val="BD12"/>
        <w:tabs>
          <w:tab w:val="clear" w:pos="360"/>
        </w:tabs>
        <w:rPr>
          <w:rFonts w:ascii="Arial" w:hAnsi="Arial" w:cs="Arial"/>
        </w:rPr>
      </w:pPr>
      <w:r w:rsidRPr="008D374C">
        <w:rPr>
          <w:rFonts w:ascii="Arial" w:hAnsi="Arial" w:cs="Arial"/>
        </w:rPr>
        <w:t xml:space="preserve">Перечень 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005167DB" w:rsidRPr="008D374C">
        <w:rPr>
          <w:rFonts w:ascii="Arial" w:hAnsi="Arial" w:cs="Arial"/>
        </w:rPr>
        <w:t xml:space="preserve"> –</w:t>
      </w:r>
      <w:r w:rsidR="00E720A1" w:rsidRPr="008D374C">
        <w:rPr>
          <w:rFonts w:ascii="Arial" w:hAnsi="Arial" w:cs="Arial"/>
        </w:rPr>
        <w:t xml:space="preserve"> </w:t>
      </w:r>
      <w:r w:rsidR="005167DB" w:rsidRPr="008D374C">
        <w:rPr>
          <w:rFonts w:ascii="Arial" w:hAnsi="Arial" w:cs="Arial"/>
        </w:rPr>
        <w:t>размещаемый на Сайте Брокера</w:t>
      </w:r>
      <w:r w:rsidR="007F2749" w:rsidRPr="008D374C">
        <w:rPr>
          <w:rFonts w:ascii="Arial" w:hAnsi="Arial" w:cs="Arial"/>
          <w:lang w:val="ru-RU"/>
        </w:rPr>
        <w:t xml:space="preserve"> и/или доводимый до сведения Клиента в электронных брокерских системах </w:t>
      </w:r>
      <w:r w:rsidR="005167DB" w:rsidRPr="008D374C">
        <w:rPr>
          <w:rFonts w:ascii="Arial" w:hAnsi="Arial" w:cs="Arial"/>
        </w:rPr>
        <w:t xml:space="preserve">перечень Ценных Бумаг, </w:t>
      </w:r>
      <w:r w:rsidR="00E720A1" w:rsidRPr="008D374C">
        <w:rPr>
          <w:rFonts w:ascii="Arial" w:hAnsi="Arial" w:cs="Arial"/>
        </w:rPr>
        <w:t>по которым допускается возникновение или увеличение в абсолютном выражении отрицательно</w:t>
      </w:r>
      <w:r w:rsidR="00C309CB" w:rsidRPr="008D374C">
        <w:rPr>
          <w:rFonts w:ascii="Arial" w:hAnsi="Arial" w:cs="Arial"/>
        </w:rPr>
        <w:t>го</w:t>
      </w:r>
      <w:r w:rsidR="00E720A1" w:rsidRPr="008D374C">
        <w:rPr>
          <w:rFonts w:ascii="Arial" w:hAnsi="Arial" w:cs="Arial"/>
        </w:rPr>
        <w:t xml:space="preserve"> значени</w:t>
      </w:r>
      <w:r w:rsidR="00C309CB" w:rsidRPr="008D374C">
        <w:rPr>
          <w:rFonts w:ascii="Arial" w:hAnsi="Arial" w:cs="Arial"/>
        </w:rPr>
        <w:t>я</w:t>
      </w:r>
      <w:r w:rsidR="00E720A1" w:rsidRPr="008D374C">
        <w:rPr>
          <w:rFonts w:ascii="Arial" w:hAnsi="Arial" w:cs="Arial"/>
        </w:rPr>
        <w:t xml:space="preserve"> плановой позиции</w:t>
      </w:r>
      <w:r w:rsidR="00135A03"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135A03" w:rsidRPr="008D374C">
        <w:rPr>
          <w:rFonts w:ascii="Arial" w:hAnsi="Arial" w:cs="Arial"/>
          <w:lang w:val="ru-RU"/>
        </w:rPr>
        <w:t xml:space="preserve"> значение плановой позиции не принимается равным 0</w:t>
      </w:r>
      <w:r w:rsidR="00763CD3" w:rsidRPr="008D374C">
        <w:rPr>
          <w:rFonts w:ascii="Arial" w:hAnsi="Arial" w:cs="Arial"/>
          <w:lang w:val="ru-RU"/>
        </w:rPr>
        <w:t>.</w:t>
      </w:r>
      <w:r w:rsidR="00441979" w:rsidRPr="008D374C">
        <w:rPr>
          <w:rFonts w:ascii="Arial" w:hAnsi="Arial" w:cs="Arial"/>
          <w:lang w:val="ru-RU"/>
        </w:rPr>
        <w:t xml:space="preserve"> Указанные Ценные Бумаги принимаются </w:t>
      </w:r>
      <w:r w:rsidR="00441979" w:rsidRPr="008D374C">
        <w:rPr>
          <w:rFonts w:ascii="Arial" w:hAnsi="Arial" w:cs="Arial"/>
          <w:lang w:val="ru-RU"/>
        </w:rPr>
        <w:lastRenderedPageBreak/>
        <w:t>Брокером в качестве обеспечения обязательств Клиента, в том числе по предоставленным Брокером займам.</w:t>
      </w:r>
    </w:p>
    <w:p w14:paraId="1CCEDEE1" w14:textId="7D1CBF7B" w:rsidR="00060BC7" w:rsidRPr="008D374C" w:rsidRDefault="00060BC7" w:rsidP="00060BC7">
      <w:pPr>
        <w:pStyle w:val="BD123"/>
        <w:rPr>
          <w:rFonts w:ascii="Arial" w:hAnsi="Arial" w:cs="Arial"/>
        </w:rPr>
      </w:pPr>
      <w:r w:rsidRPr="008D374C">
        <w:rPr>
          <w:rFonts w:ascii="Arial" w:hAnsi="Arial" w:cs="Arial"/>
        </w:rPr>
        <w:t xml:space="preserve">В случае если </w:t>
      </w:r>
      <w:r w:rsidR="002A14F5" w:rsidRPr="008D374C">
        <w:rPr>
          <w:rFonts w:ascii="Arial" w:hAnsi="Arial" w:cs="Arial"/>
          <w:lang w:val="ru-RU"/>
        </w:rPr>
        <w:t>Ц</w:t>
      </w:r>
      <w:proofErr w:type="spellStart"/>
      <w:r w:rsidRPr="008D374C">
        <w:rPr>
          <w:rFonts w:ascii="Arial" w:hAnsi="Arial" w:cs="Arial"/>
        </w:rPr>
        <w:t>енная</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умага</w:t>
      </w:r>
      <w:proofErr w:type="spellEnd"/>
      <w:r w:rsidRPr="008D374C">
        <w:rPr>
          <w:rFonts w:ascii="Arial" w:hAnsi="Arial" w:cs="Arial"/>
        </w:rPr>
        <w:t xml:space="preserve">, </w:t>
      </w:r>
      <w:r w:rsidRPr="008D374C">
        <w:rPr>
          <w:rFonts w:ascii="Arial" w:hAnsi="Arial" w:cs="Arial"/>
          <w:lang w:val="ru-RU"/>
        </w:rPr>
        <w:t>указанная</w:t>
      </w:r>
      <w:r w:rsidRPr="008D374C">
        <w:rPr>
          <w:rFonts w:ascii="Arial" w:hAnsi="Arial" w:cs="Arial"/>
        </w:rPr>
        <w:t xml:space="preserve"> в Перечне ликвидных </w:t>
      </w:r>
      <w:r w:rsidR="002A14F5" w:rsidRPr="008D374C">
        <w:rPr>
          <w:rFonts w:ascii="Arial" w:hAnsi="Arial" w:cs="Arial"/>
          <w:lang w:val="ru-RU"/>
        </w:rPr>
        <w:t>ц</w:t>
      </w:r>
      <w:r w:rsidRPr="008D374C">
        <w:rPr>
          <w:rFonts w:ascii="Arial" w:hAnsi="Arial" w:cs="Arial"/>
        </w:rPr>
        <w:t xml:space="preserve">енных </w:t>
      </w:r>
      <w:r w:rsidR="002A14F5" w:rsidRPr="008D374C">
        <w:rPr>
          <w:rFonts w:ascii="Arial" w:hAnsi="Arial" w:cs="Arial"/>
          <w:lang w:val="ru-RU"/>
        </w:rPr>
        <w:t>б</w:t>
      </w:r>
      <w:r w:rsidRPr="008D374C">
        <w:rPr>
          <w:rFonts w:ascii="Arial" w:hAnsi="Arial" w:cs="Arial"/>
        </w:rPr>
        <w:t xml:space="preserve">умаг, была погашена или выкуплена эмитентом, конвертирована в иные ценные бумаги, или выпуск </w:t>
      </w:r>
      <w:r w:rsidR="002A14F5" w:rsidRPr="008D374C">
        <w:rPr>
          <w:rFonts w:ascii="Arial" w:hAnsi="Arial" w:cs="Arial"/>
          <w:lang w:val="ru-RU"/>
        </w:rPr>
        <w:t xml:space="preserve">такой ценной бумаги </w:t>
      </w:r>
      <w:r w:rsidRPr="008D374C">
        <w:rPr>
          <w:rFonts w:ascii="Arial" w:hAnsi="Arial" w:cs="Arial"/>
        </w:rPr>
        <w:t>был аннулирован, то такая ценная бумага считается исключенной из Перечня</w:t>
      </w:r>
      <w:r w:rsidRPr="008D374C">
        <w:rPr>
          <w:rFonts w:ascii="Arial" w:hAnsi="Arial" w:cs="Arial"/>
          <w:lang w:val="ru-RU"/>
        </w:rPr>
        <w:t xml:space="preserve"> </w:t>
      </w:r>
      <w:r w:rsidRPr="008D374C">
        <w:rPr>
          <w:rFonts w:ascii="Arial" w:hAnsi="Arial" w:cs="Arial"/>
        </w:rPr>
        <w:t xml:space="preserve">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Pr="008D374C">
        <w:rPr>
          <w:rFonts w:ascii="Arial" w:hAnsi="Arial" w:cs="Arial"/>
        </w:rPr>
        <w:t xml:space="preserve"> с момента наступления такого события. </w:t>
      </w:r>
    </w:p>
    <w:p w14:paraId="006503D3" w14:textId="36411F1D" w:rsidR="0031683E" w:rsidRPr="008D374C" w:rsidRDefault="0031683E" w:rsidP="009A47A5">
      <w:pPr>
        <w:pStyle w:val="BD12"/>
        <w:tabs>
          <w:tab w:val="clear" w:pos="360"/>
        </w:tabs>
        <w:rPr>
          <w:rFonts w:ascii="Arial" w:hAnsi="Arial" w:cs="Arial"/>
        </w:rPr>
      </w:pPr>
      <w:r w:rsidRPr="008D374C">
        <w:rPr>
          <w:rFonts w:ascii="Arial" w:hAnsi="Arial" w:cs="Arial"/>
          <w:lang w:val="ru-RU"/>
        </w:rPr>
        <w:t xml:space="preserve">Перечень ликвидных иностранных валют </w:t>
      </w:r>
      <w:r w:rsidRPr="008D374C">
        <w:rPr>
          <w:rFonts w:ascii="Arial" w:hAnsi="Arial" w:cs="Arial"/>
        </w:rPr>
        <w:t>– размещаемый на Сайте Брокера</w:t>
      </w:r>
      <w:r w:rsidRPr="008D374C">
        <w:rPr>
          <w:rFonts w:ascii="Arial" w:hAnsi="Arial" w:cs="Arial"/>
          <w:lang w:val="ru-RU"/>
        </w:rPr>
        <w:t xml:space="preserve"> и/или доводимый до сведения Клиента в электронных брокерских системах </w:t>
      </w:r>
      <w:r w:rsidRPr="008D374C">
        <w:rPr>
          <w:rFonts w:ascii="Arial" w:hAnsi="Arial" w:cs="Arial"/>
        </w:rPr>
        <w:t xml:space="preserve">перечень </w:t>
      </w:r>
      <w:r w:rsidRPr="008D374C">
        <w:rPr>
          <w:rFonts w:ascii="Arial" w:hAnsi="Arial" w:cs="Arial"/>
          <w:lang w:val="ru-RU"/>
        </w:rPr>
        <w:t>иностранных валют</w:t>
      </w:r>
      <w:r w:rsidRPr="008D374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953B7E" w:rsidRPr="008D374C">
        <w:rPr>
          <w:rFonts w:ascii="Arial" w:hAnsi="Arial" w:cs="Arial"/>
          <w:lang w:val="ru-RU"/>
        </w:rPr>
        <w:t xml:space="preserve"> значение плановой позиции не принимается равным 0</w:t>
      </w:r>
      <w:r w:rsidR="009A2975" w:rsidRPr="008D374C">
        <w:rPr>
          <w:rFonts w:ascii="Arial" w:hAnsi="Arial" w:cs="Arial"/>
          <w:lang w:val="ru-RU"/>
        </w:rPr>
        <w:t>.</w:t>
      </w:r>
      <w:r w:rsidR="00953B7E" w:rsidRPr="008D374C">
        <w:rPr>
          <w:rFonts w:ascii="Arial" w:hAnsi="Arial" w:cs="Arial"/>
          <w:lang w:val="ru-RU"/>
        </w:rPr>
        <w:t xml:space="preserve"> </w:t>
      </w:r>
      <w:r w:rsidR="001E10C0" w:rsidRPr="008D374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8D374C" w:rsidRDefault="008E50D4" w:rsidP="004B1E99">
      <w:pPr>
        <w:pStyle w:val="BD12"/>
        <w:tabs>
          <w:tab w:val="clear" w:pos="360"/>
        </w:tabs>
        <w:rPr>
          <w:rFonts w:ascii="Arial" w:hAnsi="Arial" w:cs="Arial"/>
        </w:rPr>
      </w:pPr>
      <w:r w:rsidRPr="008D374C">
        <w:rPr>
          <w:rFonts w:ascii="Arial" w:hAnsi="Arial" w:cs="Arial"/>
        </w:rPr>
        <w:t>Брокер определ</w:t>
      </w:r>
      <w:r w:rsidRPr="008D374C">
        <w:rPr>
          <w:rFonts w:ascii="Arial" w:hAnsi="Arial" w:cs="Arial"/>
          <w:lang w:val="ru-RU"/>
        </w:rPr>
        <w:t>яет</w:t>
      </w:r>
      <w:r w:rsidRPr="008D374C">
        <w:rPr>
          <w:rFonts w:ascii="Arial" w:hAnsi="Arial" w:cs="Arial"/>
        </w:rPr>
        <w:t xml:space="preserve"> </w:t>
      </w:r>
      <w:r w:rsidR="00670A87" w:rsidRPr="008D374C">
        <w:rPr>
          <w:rFonts w:ascii="Arial" w:hAnsi="Arial" w:cs="Arial"/>
          <w:lang w:val="ru-RU"/>
        </w:rPr>
        <w:t xml:space="preserve">отдельный </w:t>
      </w:r>
      <w:r w:rsidRPr="008D374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8D374C" w:rsidRDefault="00397B4E" w:rsidP="004B1E99">
      <w:pPr>
        <w:pStyle w:val="BD12"/>
        <w:tabs>
          <w:tab w:val="clear" w:pos="360"/>
        </w:tabs>
        <w:rPr>
          <w:rFonts w:ascii="Arial" w:hAnsi="Arial" w:cs="Arial"/>
        </w:rPr>
      </w:pPr>
      <w:r w:rsidRPr="008D374C">
        <w:rPr>
          <w:rFonts w:ascii="Arial" w:hAnsi="Arial" w:cs="Arial"/>
          <w:lang w:val="ru-RU"/>
        </w:rPr>
        <w:t>Для клиентов,</w:t>
      </w:r>
      <w:r w:rsidR="00953B7E" w:rsidRPr="008D374C">
        <w:rPr>
          <w:rFonts w:ascii="Arial" w:hAnsi="Arial" w:cs="Arial"/>
          <w:lang w:val="ru-RU"/>
        </w:rPr>
        <w:t xml:space="preserve"> являющихся квалифицированными инвесторами</w:t>
      </w:r>
      <w:r w:rsidR="00670A87" w:rsidRPr="008D374C">
        <w:rPr>
          <w:rFonts w:ascii="Arial" w:hAnsi="Arial" w:cs="Arial"/>
          <w:lang w:val="ru-RU"/>
        </w:rPr>
        <w:t>,</w:t>
      </w:r>
      <w:r w:rsidR="00953B7E" w:rsidRPr="008D374C">
        <w:rPr>
          <w:rFonts w:ascii="Arial" w:hAnsi="Arial" w:cs="Arial"/>
          <w:lang w:val="ru-RU"/>
        </w:rPr>
        <w:t xml:space="preserve"> </w:t>
      </w:r>
      <w:r w:rsidR="00953B7E" w:rsidRPr="008D374C">
        <w:rPr>
          <w:rFonts w:ascii="Arial" w:hAnsi="Arial" w:cs="Arial"/>
        </w:rPr>
        <w:t>Брокер определ</w:t>
      </w:r>
      <w:r w:rsidR="00953B7E" w:rsidRPr="008D374C">
        <w:rPr>
          <w:rFonts w:ascii="Arial" w:hAnsi="Arial" w:cs="Arial"/>
          <w:lang w:val="ru-RU"/>
        </w:rPr>
        <w:t>яет отдельный</w:t>
      </w:r>
      <w:r w:rsidR="00953B7E" w:rsidRPr="008D374C">
        <w:rPr>
          <w:rFonts w:ascii="Arial" w:hAnsi="Arial" w:cs="Arial"/>
        </w:rPr>
        <w:t xml:space="preserve"> перечень ликвидных ценных бумаг и иностранных валют, единый для всех</w:t>
      </w:r>
      <w:r w:rsidR="00953B7E" w:rsidRPr="008D374C">
        <w:rPr>
          <w:rFonts w:ascii="Arial" w:hAnsi="Arial" w:cs="Arial"/>
          <w:lang w:val="ru-RU"/>
        </w:rPr>
        <w:t xml:space="preserve"> таких</w:t>
      </w:r>
      <w:r w:rsidR="00953B7E" w:rsidRPr="008D374C">
        <w:rPr>
          <w:rFonts w:ascii="Arial" w:hAnsi="Arial" w:cs="Arial"/>
        </w:rPr>
        <w:t xml:space="preserve"> клиентов, отнес</w:t>
      </w:r>
      <w:bookmarkStart w:id="4" w:name="_GoBack"/>
      <w:bookmarkEnd w:id="4"/>
      <w:r w:rsidR="00953B7E" w:rsidRPr="008D374C">
        <w:rPr>
          <w:rFonts w:ascii="Arial" w:hAnsi="Arial" w:cs="Arial"/>
        </w:rPr>
        <w:t xml:space="preserve">енных </w:t>
      </w:r>
      <w:r w:rsidR="00670A87" w:rsidRPr="008D374C">
        <w:rPr>
          <w:rFonts w:ascii="Arial" w:hAnsi="Arial" w:cs="Arial"/>
          <w:lang w:val="ru-RU"/>
        </w:rPr>
        <w:t>Б</w:t>
      </w:r>
      <w:r w:rsidR="00953B7E" w:rsidRPr="008D374C">
        <w:rPr>
          <w:rFonts w:ascii="Arial" w:hAnsi="Arial" w:cs="Arial"/>
        </w:rPr>
        <w:t xml:space="preserve">рокером к </w:t>
      </w:r>
      <w:r w:rsidR="00953B7E" w:rsidRPr="008D374C">
        <w:rPr>
          <w:rFonts w:ascii="Arial" w:hAnsi="Arial" w:cs="Arial"/>
          <w:lang w:val="ru-RU"/>
        </w:rPr>
        <w:t>квалифицированным инвесторам</w:t>
      </w:r>
      <w:r w:rsidR="00953B7E" w:rsidRPr="008D374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8D374C" w:rsidRDefault="00471F44" w:rsidP="004B1E99">
      <w:pPr>
        <w:pStyle w:val="BD12"/>
        <w:tabs>
          <w:tab w:val="clear" w:pos="360"/>
        </w:tabs>
        <w:rPr>
          <w:rFonts w:ascii="Arial" w:hAnsi="Arial" w:cs="Arial"/>
        </w:rPr>
      </w:pPr>
      <w:r w:rsidRPr="008D374C">
        <w:rPr>
          <w:rFonts w:ascii="Arial" w:hAnsi="Arial" w:cs="Arial"/>
        </w:rPr>
        <w:t>Стоимость Портфеля</w:t>
      </w:r>
      <w:r w:rsidR="00A622AF" w:rsidRPr="008D374C">
        <w:rPr>
          <w:rFonts w:ascii="Arial" w:hAnsi="Arial" w:cs="Arial"/>
        </w:rPr>
        <w:t xml:space="preserve"> </w:t>
      </w:r>
      <w:r w:rsidRPr="008D374C">
        <w:rPr>
          <w:rFonts w:ascii="Arial" w:hAnsi="Arial" w:cs="Arial"/>
        </w:rPr>
        <w:t xml:space="preserve">Клиента – величина, определяемая в порядке, установленном </w:t>
      </w:r>
      <w:r w:rsidR="003066FC" w:rsidRPr="008D374C">
        <w:rPr>
          <w:rFonts w:ascii="Arial" w:hAnsi="Arial" w:cs="Arial"/>
          <w:lang w:val="ru-RU"/>
        </w:rPr>
        <w:t>Указанием</w:t>
      </w:r>
      <w:r w:rsidR="00C309CB" w:rsidRPr="008D374C">
        <w:rPr>
          <w:rFonts w:ascii="Arial" w:hAnsi="Arial" w:cs="Arial"/>
        </w:rPr>
        <w:t>.</w:t>
      </w:r>
      <w:r w:rsidRPr="008D374C">
        <w:rPr>
          <w:rFonts w:ascii="Arial" w:hAnsi="Arial" w:cs="Arial"/>
        </w:rPr>
        <w:t xml:space="preserve"> </w:t>
      </w:r>
      <w:r w:rsidR="006B1F91" w:rsidRPr="008D374C">
        <w:rPr>
          <w:rFonts w:ascii="Arial" w:hAnsi="Arial" w:cs="Arial"/>
        </w:rPr>
        <w:t>П</w:t>
      </w:r>
      <w:r w:rsidR="00C309CB" w:rsidRPr="008D374C">
        <w:rPr>
          <w:rFonts w:ascii="Arial" w:hAnsi="Arial" w:cs="Arial"/>
        </w:rPr>
        <w:t xml:space="preserve">ри расчете Стоимости Портфеля Клиента </w:t>
      </w:r>
      <w:r w:rsidR="000B33C5" w:rsidRPr="008D374C">
        <w:rPr>
          <w:rFonts w:ascii="Arial" w:hAnsi="Arial" w:cs="Arial"/>
        </w:rPr>
        <w:t xml:space="preserve">учитываются </w:t>
      </w:r>
      <w:r w:rsidR="00C309CB" w:rsidRPr="008D374C">
        <w:rPr>
          <w:rFonts w:ascii="Arial" w:hAnsi="Arial" w:cs="Arial"/>
        </w:rPr>
        <w:t>суммы Вознаграждений</w:t>
      </w:r>
      <w:r w:rsidR="00670A87" w:rsidRPr="008D374C">
        <w:rPr>
          <w:rFonts w:ascii="Arial" w:hAnsi="Arial" w:cs="Arial"/>
          <w:lang w:val="ru-RU"/>
        </w:rPr>
        <w:t>, неустоек,</w:t>
      </w:r>
      <w:r w:rsidR="00C309CB" w:rsidRPr="008D374C">
        <w:rPr>
          <w:rFonts w:ascii="Arial" w:hAnsi="Arial" w:cs="Arial"/>
        </w:rPr>
        <w:t xml:space="preserve"> </w:t>
      </w:r>
      <w:r w:rsidR="00670A87" w:rsidRPr="008D374C">
        <w:rPr>
          <w:rFonts w:ascii="Arial" w:hAnsi="Arial" w:cs="Arial"/>
          <w:lang w:val="ru-RU"/>
        </w:rPr>
        <w:t xml:space="preserve">убытков </w:t>
      </w:r>
      <w:r w:rsidR="00C309CB" w:rsidRPr="008D374C">
        <w:rPr>
          <w:rFonts w:ascii="Arial" w:hAnsi="Arial" w:cs="Arial"/>
        </w:rPr>
        <w:t xml:space="preserve">и подлежащих возмещению </w:t>
      </w:r>
      <w:r w:rsidR="00E37CC3" w:rsidRPr="008D374C">
        <w:rPr>
          <w:rFonts w:ascii="Arial" w:hAnsi="Arial" w:cs="Arial"/>
          <w:lang w:val="ru-RU"/>
        </w:rPr>
        <w:t>Расходов</w:t>
      </w:r>
      <w:r w:rsidR="00C309CB" w:rsidRPr="008D374C">
        <w:rPr>
          <w:rFonts w:ascii="Arial" w:hAnsi="Arial" w:cs="Arial"/>
        </w:rPr>
        <w:t>, на которые Брокер вправе рассчитывать согласно Договор</w:t>
      </w:r>
      <w:r w:rsidR="00A622AF" w:rsidRPr="008D374C">
        <w:rPr>
          <w:rFonts w:ascii="Arial" w:hAnsi="Arial" w:cs="Arial"/>
          <w:lang w:val="ru-RU"/>
        </w:rPr>
        <w:t>у</w:t>
      </w:r>
      <w:r w:rsidR="00475E11" w:rsidRPr="008D374C">
        <w:rPr>
          <w:rFonts w:ascii="Arial" w:hAnsi="Arial" w:cs="Arial"/>
        </w:rPr>
        <w:t xml:space="preserve"> обслуживания</w:t>
      </w:r>
      <w:r w:rsidR="00912229" w:rsidRPr="008D374C">
        <w:rPr>
          <w:rFonts w:ascii="Arial" w:hAnsi="Arial" w:cs="Arial"/>
        </w:rPr>
        <w:t xml:space="preserve">, а также любые </w:t>
      </w:r>
      <w:r w:rsidR="000F3804" w:rsidRPr="008D374C">
        <w:rPr>
          <w:rFonts w:ascii="Arial" w:hAnsi="Arial" w:cs="Arial"/>
        </w:rPr>
        <w:t xml:space="preserve">иные </w:t>
      </w:r>
      <w:r w:rsidR="00912229" w:rsidRPr="008D374C">
        <w:rPr>
          <w:rFonts w:ascii="Arial" w:hAnsi="Arial" w:cs="Arial"/>
        </w:rPr>
        <w:t>обязательства Клиента, возникшие в</w:t>
      </w:r>
      <w:r w:rsidR="000F3804" w:rsidRPr="008D374C">
        <w:rPr>
          <w:rFonts w:ascii="Arial" w:hAnsi="Arial" w:cs="Arial"/>
        </w:rPr>
        <w:t xml:space="preserve"> результате исполнения Договора</w:t>
      </w:r>
      <w:r w:rsidR="00475E11" w:rsidRPr="008D374C">
        <w:rPr>
          <w:rFonts w:ascii="Arial" w:hAnsi="Arial" w:cs="Arial"/>
        </w:rPr>
        <w:t xml:space="preserve"> обслуживания</w:t>
      </w:r>
      <w:r w:rsidRPr="008D374C">
        <w:rPr>
          <w:rFonts w:ascii="Arial" w:hAnsi="Arial" w:cs="Arial"/>
        </w:rPr>
        <w:t xml:space="preserve">. </w:t>
      </w:r>
    </w:p>
    <w:p w14:paraId="2905F7F2" w14:textId="3542956C" w:rsidR="00BA67E2" w:rsidRPr="008D374C" w:rsidRDefault="00BA67E2" w:rsidP="004B1E99">
      <w:pPr>
        <w:pStyle w:val="BD12"/>
        <w:tabs>
          <w:tab w:val="clear" w:pos="360"/>
        </w:tabs>
        <w:rPr>
          <w:rFonts w:ascii="Arial" w:hAnsi="Arial" w:cs="Arial"/>
        </w:rPr>
      </w:pPr>
      <w:r w:rsidRPr="008D374C">
        <w:rPr>
          <w:rFonts w:ascii="Arial" w:hAnsi="Arial" w:cs="Arial"/>
          <w:lang w:val="ru-RU"/>
        </w:rPr>
        <w:t xml:space="preserve">Размер Начальной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w:t>
      </w:r>
      <w:r w:rsidRPr="008D374C">
        <w:rPr>
          <w:rFonts w:ascii="Arial" w:hAnsi="Arial" w:cs="Arial"/>
        </w:rPr>
        <w:t>.</w:t>
      </w:r>
      <w:r w:rsidR="00831E30" w:rsidRPr="008D374C">
        <w:rPr>
          <w:rFonts w:ascii="Arial" w:hAnsi="Arial" w:cs="Arial"/>
          <w:lang w:val="ru-RU"/>
        </w:rPr>
        <w:t xml:space="preserve"> Для определения размера Начальной маржи </w:t>
      </w:r>
      <w:r w:rsidR="00670A87" w:rsidRPr="008D374C">
        <w:rPr>
          <w:rFonts w:ascii="Arial" w:hAnsi="Arial" w:cs="Arial"/>
          <w:lang w:val="ru-RU"/>
        </w:rPr>
        <w:t>Б</w:t>
      </w:r>
      <w:r w:rsidR="00831E30" w:rsidRPr="008D374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8D374C" w:rsidRDefault="00BA67E2" w:rsidP="004B1E99">
      <w:pPr>
        <w:pStyle w:val="BD12"/>
        <w:tabs>
          <w:tab w:val="clear" w:pos="360"/>
        </w:tabs>
        <w:rPr>
          <w:rFonts w:ascii="Arial" w:hAnsi="Arial" w:cs="Arial"/>
        </w:rPr>
      </w:pPr>
      <w:r w:rsidRPr="008D374C">
        <w:rPr>
          <w:rFonts w:ascii="Arial" w:hAnsi="Arial" w:cs="Arial"/>
        </w:rPr>
        <w:t xml:space="preserve">НПР1 – норматив покрытия риска при исполнении поручений клиента, отнесенного Брокером к категории </w:t>
      </w:r>
      <w:r w:rsidRPr="008D374C">
        <w:rPr>
          <w:rFonts w:ascii="Arial" w:hAnsi="Arial" w:cs="Arial"/>
          <w:lang w:val="ru-RU"/>
        </w:rPr>
        <w:t>клиентов со стандартным уровнем риска (</w:t>
      </w:r>
      <w:r w:rsidR="00441979" w:rsidRPr="008D374C">
        <w:rPr>
          <w:rFonts w:ascii="Arial" w:hAnsi="Arial" w:cs="Arial"/>
          <w:lang w:val="ru-RU"/>
        </w:rPr>
        <w:t>КСУР</w:t>
      </w:r>
      <w:r w:rsidRPr="008D374C">
        <w:rPr>
          <w:rFonts w:ascii="Arial" w:hAnsi="Arial" w:cs="Arial"/>
          <w:lang w:val="ru-RU"/>
        </w:rPr>
        <w:t>)</w:t>
      </w:r>
      <w:r w:rsidRPr="008D374C">
        <w:rPr>
          <w:rFonts w:ascii="Arial" w:hAnsi="Arial" w:cs="Arial"/>
        </w:rPr>
        <w:t xml:space="preserve"> или </w:t>
      </w:r>
      <w:r w:rsidRPr="008D374C">
        <w:rPr>
          <w:rFonts w:ascii="Arial" w:hAnsi="Arial" w:cs="Arial"/>
          <w:lang w:val="ru-RU"/>
        </w:rPr>
        <w:t>клиентов с повышенным уровнем риска (КПУР)</w:t>
      </w:r>
      <w:r w:rsidRPr="008D374C">
        <w:rPr>
          <w:rFonts w:ascii="Arial" w:hAnsi="Arial" w:cs="Arial"/>
        </w:rPr>
        <w:t xml:space="preserve">, </w:t>
      </w:r>
      <w:r w:rsidRPr="008D374C">
        <w:rPr>
          <w:rFonts w:ascii="Arial" w:hAnsi="Arial" w:cs="Arial"/>
          <w:lang w:val="ru-RU"/>
        </w:rPr>
        <w:t xml:space="preserve">представляет собой разницу между </w:t>
      </w:r>
      <w:r w:rsidRPr="008D374C">
        <w:rPr>
          <w:rFonts w:ascii="Arial" w:hAnsi="Arial" w:cs="Arial"/>
          <w:lang w:val="ru-RU"/>
        </w:rPr>
        <w:lastRenderedPageBreak/>
        <w:t>Стоимостью Портфеля Клиента и размером начальной маржи.</w:t>
      </w:r>
      <w:r w:rsidR="00524940" w:rsidRPr="008D374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8D374C" w:rsidRDefault="00C93E86" w:rsidP="00C93E86">
      <w:pPr>
        <w:pStyle w:val="BD12"/>
        <w:tabs>
          <w:tab w:val="clear" w:pos="360"/>
        </w:tabs>
        <w:rPr>
          <w:rFonts w:ascii="Arial" w:hAnsi="Arial" w:cs="Arial"/>
        </w:rPr>
      </w:pPr>
      <w:r w:rsidRPr="008D374C">
        <w:rPr>
          <w:rFonts w:ascii="Arial" w:hAnsi="Arial" w:cs="Arial"/>
          <w:lang w:val="ru-RU"/>
        </w:rPr>
        <w:t xml:space="preserve">Размер Минимальной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 представляет из себя половину от размера Начальной маржи.</w:t>
      </w:r>
    </w:p>
    <w:p w14:paraId="7F51050C" w14:textId="755612D4" w:rsidR="00BA67E2" w:rsidRPr="008D374C" w:rsidRDefault="00BA67E2" w:rsidP="009E084F">
      <w:pPr>
        <w:pStyle w:val="BD12"/>
        <w:tabs>
          <w:tab w:val="clear" w:pos="360"/>
        </w:tabs>
        <w:rPr>
          <w:rFonts w:ascii="Arial" w:hAnsi="Arial" w:cs="Arial"/>
        </w:rPr>
      </w:pPr>
      <w:r w:rsidRPr="008D374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8D374C">
        <w:rPr>
          <w:rFonts w:ascii="Arial" w:hAnsi="Arial" w:cs="Arial"/>
          <w:lang w:val="ru-RU"/>
        </w:rPr>
        <w:t xml:space="preserve">представляет собой разницу между Стоимостью Портфеля Клиента и размером </w:t>
      </w:r>
      <w:r w:rsidR="00441979" w:rsidRPr="008D374C">
        <w:rPr>
          <w:rFonts w:ascii="Arial" w:hAnsi="Arial" w:cs="Arial"/>
          <w:lang w:val="ru-RU"/>
        </w:rPr>
        <w:t xml:space="preserve">минимальной </w:t>
      </w:r>
      <w:r w:rsidRPr="008D374C">
        <w:rPr>
          <w:rFonts w:ascii="Arial" w:hAnsi="Arial" w:cs="Arial"/>
          <w:lang w:val="ru-RU"/>
        </w:rPr>
        <w:t>маржи.</w:t>
      </w:r>
      <w:r w:rsidR="00524940" w:rsidRPr="008D374C">
        <w:rPr>
          <w:rFonts w:ascii="Arial" w:hAnsi="Arial" w:cs="Arial"/>
          <w:lang w:val="ru-RU"/>
        </w:rPr>
        <w:t xml:space="preserve"> Минимально допустимое числовое значение НПР2 устанавливается в размере 0</w:t>
      </w:r>
      <w:r w:rsidR="009E084F" w:rsidRPr="008D374C">
        <w:rPr>
          <w:rFonts w:ascii="Arial" w:hAnsi="Arial" w:cs="Arial"/>
          <w:lang w:val="ru-RU"/>
        </w:rPr>
        <w:t>, за исключением случаев, установленных Указанием.</w:t>
      </w:r>
    </w:p>
    <w:p w14:paraId="623B8C54" w14:textId="77777777" w:rsidR="00BD6A1D" w:rsidRPr="008D374C" w:rsidRDefault="00BD6A1D" w:rsidP="004B1E99">
      <w:pPr>
        <w:pStyle w:val="BD12"/>
        <w:tabs>
          <w:tab w:val="clear" w:pos="360"/>
        </w:tabs>
        <w:rPr>
          <w:rFonts w:ascii="Arial" w:hAnsi="Arial" w:cs="Arial"/>
        </w:rPr>
      </w:pPr>
      <w:r w:rsidRPr="008D374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8D374C" w:rsidRDefault="00B33C96" w:rsidP="004B1E99">
      <w:pPr>
        <w:pStyle w:val="BD12"/>
        <w:tabs>
          <w:tab w:val="clear" w:pos="360"/>
        </w:tabs>
        <w:rPr>
          <w:rFonts w:ascii="Arial" w:hAnsi="Arial" w:cs="Arial"/>
        </w:rPr>
      </w:pPr>
      <w:r w:rsidRPr="008D374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8D374C" w:rsidRDefault="0058638E" w:rsidP="004B1E99">
      <w:pPr>
        <w:pStyle w:val="BD12"/>
        <w:tabs>
          <w:tab w:val="clear" w:pos="360"/>
        </w:tabs>
        <w:rPr>
          <w:rFonts w:ascii="Arial" w:hAnsi="Arial" w:cs="Arial"/>
        </w:rPr>
      </w:pPr>
      <w:r w:rsidRPr="008D374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8D374C">
        <w:rPr>
          <w:rFonts w:ascii="Arial" w:hAnsi="Arial" w:cs="Arial"/>
          <w:lang w:val="ru-RU"/>
        </w:rPr>
        <w:t>Портфеля Клиента</w:t>
      </w:r>
      <w:r w:rsidRPr="008D374C">
        <w:rPr>
          <w:rFonts w:ascii="Arial" w:hAnsi="Arial" w:cs="Arial"/>
        </w:rPr>
        <w:t>, в случае если НПР2 принимает значение меньше 0.</w:t>
      </w:r>
    </w:p>
    <w:p w14:paraId="69D62AAA" w14:textId="77777777" w:rsidR="005167DB" w:rsidRPr="008D374C" w:rsidRDefault="005167DB" w:rsidP="004B1E99">
      <w:pPr>
        <w:pStyle w:val="BD12"/>
        <w:tabs>
          <w:tab w:val="clear" w:pos="360"/>
        </w:tabs>
        <w:rPr>
          <w:rFonts w:ascii="Arial" w:hAnsi="Arial" w:cs="Arial"/>
        </w:rPr>
      </w:pPr>
      <w:r w:rsidRPr="008D374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8D374C">
        <w:rPr>
          <w:rFonts w:ascii="Arial" w:hAnsi="Arial" w:cs="Arial"/>
        </w:rPr>
        <w:t xml:space="preserve"> обслуживания, Регламенте</w:t>
      </w:r>
      <w:r w:rsidR="003D1593" w:rsidRPr="008D374C">
        <w:rPr>
          <w:rFonts w:ascii="Arial" w:hAnsi="Arial" w:cs="Arial"/>
        </w:rPr>
        <w:t xml:space="preserve"> </w:t>
      </w:r>
      <w:r w:rsidR="00927931" w:rsidRPr="008D374C">
        <w:rPr>
          <w:rFonts w:ascii="Arial" w:hAnsi="Arial" w:cs="Arial"/>
        </w:rPr>
        <w:t xml:space="preserve">обслуживания </w:t>
      </w:r>
      <w:r w:rsidR="003D1593" w:rsidRPr="008D374C">
        <w:rPr>
          <w:rFonts w:ascii="Arial" w:hAnsi="Arial" w:cs="Arial"/>
        </w:rPr>
        <w:t>и действующем законодательстве</w:t>
      </w:r>
      <w:r w:rsidRPr="008D374C">
        <w:rPr>
          <w:rFonts w:ascii="Arial" w:hAnsi="Arial" w:cs="Arial"/>
        </w:rPr>
        <w:t>.</w:t>
      </w:r>
    </w:p>
    <w:p w14:paraId="582FB298"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условия</w:t>
      </w:r>
    </w:p>
    <w:p w14:paraId="38E34E35" w14:textId="77777777" w:rsidR="005167DB" w:rsidRPr="008D374C" w:rsidRDefault="000B33C5" w:rsidP="004B1E99">
      <w:pPr>
        <w:pStyle w:val="BD12"/>
        <w:tabs>
          <w:tab w:val="clear" w:pos="360"/>
        </w:tabs>
        <w:rPr>
          <w:rFonts w:ascii="Arial" w:hAnsi="Arial" w:cs="Arial"/>
        </w:rPr>
      </w:pPr>
      <w:r w:rsidRPr="008D374C">
        <w:rPr>
          <w:rFonts w:ascii="Arial" w:hAnsi="Arial" w:cs="Arial"/>
          <w:spacing w:val="-3"/>
        </w:rPr>
        <w:t xml:space="preserve">Сделки </w:t>
      </w:r>
      <w:r w:rsidR="00A86E7A" w:rsidRPr="008D374C">
        <w:rPr>
          <w:rFonts w:ascii="Arial" w:hAnsi="Arial" w:cs="Arial"/>
          <w:spacing w:val="-3"/>
        </w:rPr>
        <w:t>с неполным покрытием</w:t>
      </w:r>
      <w:r w:rsidR="0012218E" w:rsidRPr="008D374C">
        <w:rPr>
          <w:rFonts w:ascii="Arial" w:hAnsi="Arial" w:cs="Arial"/>
          <w:spacing w:val="-3"/>
        </w:rPr>
        <w:t xml:space="preserve"> </w:t>
      </w:r>
      <w:r w:rsidR="005167DB" w:rsidRPr="008D374C">
        <w:rPr>
          <w:rFonts w:ascii="Arial" w:hAnsi="Arial" w:cs="Arial"/>
          <w:spacing w:val="-3"/>
        </w:rPr>
        <w:t xml:space="preserve">совершаются Брокером на основании </w:t>
      </w:r>
      <w:r w:rsidR="005167DB" w:rsidRPr="008D374C">
        <w:rPr>
          <w:rFonts w:ascii="Arial" w:hAnsi="Arial" w:cs="Arial"/>
        </w:rPr>
        <w:t xml:space="preserve">Приказов </w:t>
      </w:r>
      <w:r w:rsidR="00940B49" w:rsidRPr="008D374C">
        <w:rPr>
          <w:rFonts w:ascii="Arial" w:hAnsi="Arial" w:cs="Arial"/>
          <w:lang w:val="ru-RU"/>
        </w:rPr>
        <w:t xml:space="preserve">(поручений) </w:t>
      </w:r>
      <w:r w:rsidR="005167DB" w:rsidRPr="008D374C">
        <w:rPr>
          <w:rFonts w:ascii="Arial" w:hAnsi="Arial" w:cs="Arial"/>
        </w:rPr>
        <w:t xml:space="preserve">Клиента на Покупку </w:t>
      </w:r>
      <w:r w:rsidR="00A957FB" w:rsidRPr="008D374C">
        <w:rPr>
          <w:rFonts w:ascii="Arial" w:hAnsi="Arial" w:cs="Arial"/>
        </w:rPr>
        <w:t>с неполным покрытием</w:t>
      </w:r>
      <w:r w:rsidR="005167DB" w:rsidRPr="008D374C">
        <w:rPr>
          <w:rFonts w:ascii="Arial" w:hAnsi="Arial" w:cs="Arial"/>
        </w:rPr>
        <w:t xml:space="preserve"> и Приказов Клиента на Продажу </w:t>
      </w:r>
      <w:r w:rsidR="00A957FB" w:rsidRPr="008D374C">
        <w:rPr>
          <w:rFonts w:ascii="Arial" w:hAnsi="Arial" w:cs="Arial"/>
        </w:rPr>
        <w:t>с неполным покрытием</w:t>
      </w:r>
      <w:r w:rsidR="005167DB" w:rsidRPr="008D374C">
        <w:rPr>
          <w:rFonts w:ascii="Arial" w:hAnsi="Arial" w:cs="Arial"/>
        </w:rPr>
        <w:t>.</w:t>
      </w:r>
    </w:p>
    <w:p w14:paraId="033C0AB2" w14:textId="77777777" w:rsidR="0059063B" w:rsidRPr="008D374C" w:rsidRDefault="0059063B" w:rsidP="0059063B">
      <w:pPr>
        <w:pStyle w:val="BD12"/>
        <w:tabs>
          <w:tab w:val="clear" w:pos="360"/>
        </w:tabs>
        <w:rPr>
          <w:rFonts w:ascii="Arial" w:hAnsi="Arial" w:cs="Arial"/>
        </w:rPr>
      </w:pPr>
      <w:r w:rsidRPr="008D374C">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8D374C" w:rsidRDefault="0059063B" w:rsidP="004B1E99">
      <w:pPr>
        <w:pStyle w:val="BD12"/>
        <w:tabs>
          <w:tab w:val="clear" w:pos="360"/>
        </w:tabs>
        <w:rPr>
          <w:rFonts w:ascii="Arial" w:hAnsi="Arial" w:cs="Arial"/>
        </w:rPr>
      </w:pPr>
      <w:r w:rsidRPr="008D374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8D374C">
        <w:rPr>
          <w:rFonts w:ascii="Arial" w:hAnsi="Arial" w:cs="Arial"/>
        </w:rPr>
        <w:t xml:space="preserve"> и (или)</w:t>
      </w:r>
      <w:r w:rsidR="00940B49" w:rsidRPr="008D374C">
        <w:rPr>
          <w:rFonts w:ascii="Arial" w:hAnsi="Arial" w:cs="Arial"/>
          <w:lang w:val="ru-RU"/>
        </w:rPr>
        <w:t xml:space="preserve"> в </w:t>
      </w:r>
      <w:r w:rsidR="00E37CC3" w:rsidRPr="008D374C">
        <w:rPr>
          <w:rFonts w:ascii="Arial" w:hAnsi="Arial" w:cs="Arial"/>
          <w:lang w:val="ru-RU"/>
        </w:rPr>
        <w:t>Электронных</w:t>
      </w:r>
      <w:r w:rsidR="00940B49" w:rsidRPr="008D374C">
        <w:rPr>
          <w:rFonts w:ascii="Arial" w:hAnsi="Arial" w:cs="Arial"/>
        </w:rPr>
        <w:t xml:space="preserve"> Брокерских Системах (Система ТРЕЙДЕРНЕТ и/или Система </w:t>
      </w:r>
      <w:r w:rsidR="00940B49" w:rsidRPr="008D374C">
        <w:rPr>
          <w:rFonts w:ascii="Arial" w:hAnsi="Arial" w:cs="Arial"/>
          <w:lang w:val="en-US"/>
        </w:rPr>
        <w:t>QUIK</w:t>
      </w:r>
      <w:r w:rsidR="00940B49" w:rsidRPr="008D374C">
        <w:rPr>
          <w:rFonts w:ascii="Arial" w:hAnsi="Arial" w:cs="Arial"/>
        </w:rPr>
        <w:t>)</w:t>
      </w:r>
      <w:r w:rsidR="00CC581D" w:rsidRPr="008D374C">
        <w:rPr>
          <w:rFonts w:ascii="Arial" w:hAnsi="Arial" w:cs="Arial"/>
        </w:rPr>
        <w:t>.</w:t>
      </w:r>
    </w:p>
    <w:p w14:paraId="6CDB0B71" w14:textId="5166E4FC" w:rsidR="005167DB" w:rsidRPr="008D374C" w:rsidRDefault="00CC581D" w:rsidP="004B1E99">
      <w:pPr>
        <w:pStyle w:val="BD12"/>
        <w:tabs>
          <w:tab w:val="clear" w:pos="360"/>
        </w:tabs>
        <w:rPr>
          <w:rFonts w:ascii="Arial" w:hAnsi="Arial" w:cs="Arial"/>
        </w:rPr>
      </w:pPr>
      <w:r w:rsidRPr="008D374C">
        <w:rPr>
          <w:rFonts w:ascii="Arial" w:hAnsi="Arial" w:cs="Arial"/>
        </w:rPr>
        <w:t xml:space="preserve"> </w:t>
      </w:r>
      <w:bookmarkStart w:id="5" w:name="_Toc463525106"/>
      <w:bookmarkStart w:id="6" w:name="_Toc424018714"/>
      <w:r w:rsidR="005167DB" w:rsidRPr="008D374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8D374C">
        <w:rPr>
          <w:rFonts w:ascii="Arial" w:hAnsi="Arial" w:cs="Arial"/>
        </w:rPr>
        <w:t>Перечня ликвидных Ценных Бумаг</w:t>
      </w:r>
      <w:r w:rsidR="00AC5190" w:rsidRPr="008D374C">
        <w:rPr>
          <w:rFonts w:ascii="Arial" w:hAnsi="Arial" w:cs="Arial"/>
          <w:lang w:val="ru-RU"/>
        </w:rPr>
        <w:t xml:space="preserve">, а также </w:t>
      </w:r>
      <w:r w:rsidR="00E62222" w:rsidRPr="008D374C">
        <w:rPr>
          <w:rFonts w:ascii="Arial" w:hAnsi="Arial" w:cs="Arial"/>
        </w:rPr>
        <w:lastRenderedPageBreak/>
        <w:t xml:space="preserve">принадлежащими ему и учитываемыми на </w:t>
      </w:r>
      <w:r w:rsidR="00E62222" w:rsidRPr="008D374C">
        <w:rPr>
          <w:rFonts w:ascii="Arial" w:hAnsi="Arial" w:cs="Arial"/>
          <w:lang w:val="ru-RU"/>
        </w:rPr>
        <w:t>Брокерском счете</w:t>
      </w:r>
      <w:r w:rsidR="00E62222" w:rsidRPr="008D374C">
        <w:rPr>
          <w:rFonts w:ascii="Arial" w:hAnsi="Arial" w:cs="Arial"/>
        </w:rPr>
        <w:t xml:space="preserve"> Клиента </w:t>
      </w:r>
      <w:r w:rsidR="00AC5190" w:rsidRPr="008D374C">
        <w:rPr>
          <w:rFonts w:ascii="Arial" w:hAnsi="Arial" w:cs="Arial"/>
          <w:lang w:val="ru-RU"/>
        </w:rPr>
        <w:t xml:space="preserve">иностранными валютами </w:t>
      </w:r>
      <w:r w:rsidR="00AC5190" w:rsidRPr="008D374C">
        <w:rPr>
          <w:rFonts w:ascii="Arial" w:hAnsi="Arial" w:cs="Arial"/>
        </w:rPr>
        <w:t xml:space="preserve">из Перечня ликвидных </w:t>
      </w:r>
      <w:r w:rsidR="00AC5190" w:rsidRPr="008D374C">
        <w:rPr>
          <w:rFonts w:ascii="Arial" w:hAnsi="Arial" w:cs="Arial"/>
          <w:lang w:val="ru-RU"/>
        </w:rPr>
        <w:t>иностранных валют</w:t>
      </w:r>
      <w:r w:rsidR="00FF7D7A" w:rsidRPr="008D374C">
        <w:rPr>
          <w:rFonts w:ascii="Arial" w:hAnsi="Arial" w:cs="Arial"/>
        </w:rPr>
        <w:t xml:space="preserve"> </w:t>
      </w:r>
      <w:r w:rsidR="005167DB" w:rsidRPr="008D374C">
        <w:rPr>
          <w:rFonts w:ascii="Arial" w:hAnsi="Arial" w:cs="Arial"/>
        </w:rPr>
        <w:t xml:space="preserve">в части, </w:t>
      </w:r>
      <w:r w:rsidR="00564299" w:rsidRPr="008D374C">
        <w:rPr>
          <w:rFonts w:ascii="Arial" w:hAnsi="Arial" w:cs="Arial"/>
        </w:rPr>
        <w:t xml:space="preserve">необходимой </w:t>
      </w:r>
      <w:r w:rsidR="005167DB" w:rsidRPr="008D374C">
        <w:rPr>
          <w:rFonts w:ascii="Arial" w:hAnsi="Arial" w:cs="Arial"/>
        </w:rPr>
        <w:t>для исполнения обязательств перед Брокером на период до проведения расчетов с Брокером по результатам</w:t>
      </w:r>
      <w:r w:rsidR="00A622AF" w:rsidRPr="008D374C">
        <w:rPr>
          <w:rFonts w:ascii="Arial" w:hAnsi="Arial" w:cs="Arial"/>
        </w:rPr>
        <w:t xml:space="preserve"> </w:t>
      </w:r>
      <w:r w:rsidR="00945120" w:rsidRPr="008D374C">
        <w:rPr>
          <w:rFonts w:ascii="Arial" w:hAnsi="Arial" w:cs="Arial"/>
        </w:rPr>
        <w:t xml:space="preserve">Сделок </w:t>
      </w:r>
      <w:r w:rsidR="00A86E7A" w:rsidRPr="008D374C">
        <w:rPr>
          <w:rFonts w:ascii="Arial" w:hAnsi="Arial" w:cs="Arial"/>
        </w:rPr>
        <w:t>с неполным покрытием</w:t>
      </w:r>
      <w:r w:rsidR="005167DB" w:rsidRPr="008D374C">
        <w:rPr>
          <w:rFonts w:ascii="Arial" w:hAnsi="Arial" w:cs="Arial"/>
        </w:rPr>
        <w:t>.</w:t>
      </w:r>
    </w:p>
    <w:p w14:paraId="2A52E843"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w:t>
      </w:r>
    </w:p>
    <w:p w14:paraId="49A50FB5"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w:t>
      </w:r>
      <w:r w:rsidR="004F296E" w:rsidRPr="008D374C">
        <w:rPr>
          <w:rFonts w:ascii="Arial" w:hAnsi="Arial" w:cs="Arial"/>
          <w:lang w:val="ru-RU"/>
        </w:rPr>
        <w:t xml:space="preserve">также </w:t>
      </w:r>
      <w:r w:rsidRPr="008D374C">
        <w:rPr>
          <w:rFonts w:ascii="Arial" w:hAnsi="Arial" w:cs="Arial"/>
        </w:rPr>
        <w:t>предоставлено право распоряжения Денежными средствами Клиента с целью приобретения Ценных Бумаг</w:t>
      </w:r>
      <w:r w:rsidR="002F1C87" w:rsidRPr="008D374C">
        <w:rPr>
          <w:rFonts w:ascii="Arial" w:hAnsi="Arial" w:cs="Arial"/>
          <w:lang w:val="ru-RU"/>
        </w:rPr>
        <w:t xml:space="preserve"> и (или) иностранной валюты</w:t>
      </w:r>
      <w:r w:rsidRPr="008D374C">
        <w:rPr>
          <w:rFonts w:ascii="Arial" w:hAnsi="Arial" w:cs="Arial"/>
        </w:rPr>
        <w:t xml:space="preserve"> в размере, достаточном для проведения расчетов по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обязательствам по поставке Ценных Бумаг</w:t>
      </w:r>
      <w:r w:rsidR="002F1C87" w:rsidRPr="008D374C">
        <w:rPr>
          <w:rFonts w:ascii="Arial" w:hAnsi="Arial" w:cs="Arial"/>
          <w:lang w:val="ru-RU"/>
        </w:rPr>
        <w:t xml:space="preserve"> и (или) иностранной валюты</w:t>
      </w:r>
      <w:r w:rsidRPr="008D374C">
        <w:rPr>
          <w:rFonts w:ascii="Arial" w:hAnsi="Arial" w:cs="Arial"/>
        </w:rPr>
        <w:t>.</w:t>
      </w:r>
    </w:p>
    <w:p w14:paraId="15305339" w14:textId="4333EE71" w:rsidR="001159A8" w:rsidRPr="008D374C" w:rsidRDefault="001159A8" w:rsidP="004B1E99">
      <w:pPr>
        <w:pStyle w:val="BD12"/>
        <w:tabs>
          <w:tab w:val="clear" w:pos="360"/>
        </w:tabs>
        <w:rPr>
          <w:rFonts w:ascii="Arial" w:hAnsi="Arial" w:cs="Arial"/>
        </w:rPr>
      </w:pPr>
      <w:r w:rsidRPr="008D374C">
        <w:rPr>
          <w:rFonts w:ascii="Arial" w:hAnsi="Arial" w:cs="Arial"/>
        </w:rPr>
        <w:t xml:space="preserve">Брокер на протяжении всего времени проведения организованных торгов предоставляет Клиенту </w:t>
      </w:r>
      <w:r w:rsidR="00CC581D" w:rsidRPr="008D374C">
        <w:rPr>
          <w:rFonts w:ascii="Arial" w:hAnsi="Arial" w:cs="Arial"/>
          <w:lang w:val="ru-RU"/>
        </w:rPr>
        <w:t xml:space="preserve">защищенный </w:t>
      </w:r>
      <w:r w:rsidRPr="008D374C">
        <w:rPr>
          <w:rFonts w:ascii="Arial" w:hAnsi="Arial" w:cs="Arial"/>
        </w:rPr>
        <w:t>доступ с использованием Электронн</w:t>
      </w:r>
      <w:r w:rsidR="007B607B" w:rsidRPr="008D374C">
        <w:rPr>
          <w:rFonts w:ascii="Arial" w:hAnsi="Arial" w:cs="Arial"/>
          <w:lang w:val="ru-RU"/>
        </w:rPr>
        <w:t>ых</w:t>
      </w:r>
      <w:r w:rsidRPr="008D374C">
        <w:rPr>
          <w:rFonts w:ascii="Arial" w:hAnsi="Arial" w:cs="Arial"/>
        </w:rPr>
        <w:t xml:space="preserve"> Брокерск</w:t>
      </w:r>
      <w:r w:rsidR="007B607B" w:rsidRPr="008D374C">
        <w:rPr>
          <w:rFonts w:ascii="Arial" w:hAnsi="Arial" w:cs="Arial"/>
          <w:lang w:val="ru-RU"/>
        </w:rPr>
        <w:t>их</w:t>
      </w:r>
      <w:r w:rsidRPr="008D374C">
        <w:rPr>
          <w:rFonts w:ascii="Arial" w:hAnsi="Arial" w:cs="Arial"/>
        </w:rPr>
        <w:t xml:space="preserve"> Систем </w:t>
      </w:r>
      <w:r w:rsidR="007B607B" w:rsidRPr="008D374C">
        <w:rPr>
          <w:rFonts w:ascii="Arial" w:hAnsi="Arial" w:cs="Arial"/>
          <w:lang w:val="ru-RU"/>
        </w:rPr>
        <w:t>(</w:t>
      </w:r>
      <w:r w:rsidR="003F6617" w:rsidRPr="008D374C">
        <w:rPr>
          <w:rFonts w:ascii="Arial" w:hAnsi="Arial" w:cs="Arial"/>
          <w:lang w:val="ru-RU"/>
        </w:rPr>
        <w:t>Система ТРЕЙДЕРНЕТ и</w:t>
      </w:r>
      <w:r w:rsidR="00BA399E" w:rsidRPr="008D374C">
        <w:rPr>
          <w:rFonts w:ascii="Arial" w:hAnsi="Arial" w:cs="Arial"/>
          <w:lang w:val="ru-RU"/>
        </w:rPr>
        <w:t>/или</w:t>
      </w:r>
      <w:r w:rsidR="003F6617" w:rsidRPr="008D374C">
        <w:rPr>
          <w:rFonts w:ascii="Arial" w:hAnsi="Arial" w:cs="Arial"/>
          <w:lang w:val="ru-RU"/>
        </w:rPr>
        <w:t xml:space="preserve"> Система </w:t>
      </w:r>
      <w:r w:rsidR="007B607B" w:rsidRPr="008D374C">
        <w:rPr>
          <w:rFonts w:ascii="Arial" w:hAnsi="Arial" w:cs="Arial"/>
          <w:lang w:val="en-US"/>
        </w:rPr>
        <w:t>QUIK</w:t>
      </w:r>
      <w:r w:rsidR="007B607B" w:rsidRPr="008D374C">
        <w:rPr>
          <w:rFonts w:ascii="Arial" w:hAnsi="Arial" w:cs="Arial"/>
          <w:lang w:val="ru-RU"/>
        </w:rPr>
        <w:t xml:space="preserve">) </w:t>
      </w:r>
      <w:r w:rsidRPr="008D374C">
        <w:rPr>
          <w:rFonts w:ascii="Arial" w:hAnsi="Arial" w:cs="Arial"/>
        </w:rPr>
        <w:t>к информации о Стоимости Портфеля Клиента, размере начальной</w:t>
      </w:r>
      <w:r w:rsidR="00CF6D8B" w:rsidRPr="008D374C">
        <w:rPr>
          <w:rFonts w:ascii="Arial" w:hAnsi="Arial" w:cs="Arial"/>
          <w:lang w:val="ru-RU"/>
        </w:rPr>
        <w:t>,</w:t>
      </w:r>
      <w:r w:rsidRPr="008D374C">
        <w:rPr>
          <w:rFonts w:ascii="Arial" w:hAnsi="Arial" w:cs="Arial"/>
        </w:rPr>
        <w:t>размере минимальной маржи</w:t>
      </w:r>
      <w:r w:rsidR="00CF6D8B" w:rsidRPr="008D374C">
        <w:rPr>
          <w:rFonts w:ascii="Arial" w:hAnsi="Arial" w:cs="Arial"/>
          <w:lang w:val="ru-RU"/>
        </w:rPr>
        <w:t>, НПР1 и НПР2</w:t>
      </w:r>
      <w:r w:rsidRPr="008D374C">
        <w:rPr>
          <w:rFonts w:ascii="Arial" w:hAnsi="Arial" w:cs="Arial"/>
        </w:rPr>
        <w:t>.</w:t>
      </w:r>
    </w:p>
    <w:p w14:paraId="5520BA4A" w14:textId="77777777" w:rsidR="00693610" w:rsidRPr="008D374C" w:rsidRDefault="00693610" w:rsidP="004B1E99">
      <w:pPr>
        <w:pStyle w:val="BD12"/>
        <w:tabs>
          <w:tab w:val="clear" w:pos="360"/>
        </w:tabs>
        <w:rPr>
          <w:rFonts w:ascii="Arial" w:hAnsi="Arial" w:cs="Arial"/>
        </w:rPr>
      </w:pPr>
      <w:r w:rsidRPr="008D374C">
        <w:rPr>
          <w:rFonts w:ascii="Arial" w:hAnsi="Arial" w:cs="Arial"/>
        </w:rPr>
        <w:t>Ставки риска, используемые Брокером</w:t>
      </w:r>
      <w:r w:rsidR="00A622AF" w:rsidRPr="008D374C">
        <w:rPr>
          <w:rFonts w:ascii="Arial" w:hAnsi="Arial" w:cs="Arial"/>
        </w:rPr>
        <w:t xml:space="preserve"> </w:t>
      </w:r>
      <w:r w:rsidRPr="008D374C">
        <w:rPr>
          <w:rFonts w:ascii="Arial" w:hAnsi="Arial" w:cs="Arial"/>
        </w:rPr>
        <w:t>для расчета размеров начальной и минимальной маржи (</w:t>
      </w:r>
      <w:r w:rsidR="00A622AF" w:rsidRPr="008D374C">
        <w:rPr>
          <w:rFonts w:ascii="Arial" w:hAnsi="Arial" w:cs="Arial"/>
          <w:lang w:val="ru-RU"/>
        </w:rPr>
        <w:t>д</w:t>
      </w:r>
      <w:r w:rsidRPr="008D374C">
        <w:rPr>
          <w:rFonts w:ascii="Arial" w:hAnsi="Arial" w:cs="Arial"/>
        </w:rPr>
        <w:t xml:space="preserve">алее – </w:t>
      </w:r>
      <w:r w:rsidR="00A622AF" w:rsidRPr="008D374C">
        <w:rPr>
          <w:rFonts w:ascii="Arial" w:hAnsi="Arial" w:cs="Arial"/>
          <w:lang w:val="ru-RU"/>
        </w:rPr>
        <w:t>«</w:t>
      </w:r>
      <w:r w:rsidRPr="008D374C">
        <w:rPr>
          <w:rFonts w:ascii="Arial" w:hAnsi="Arial" w:cs="Arial"/>
        </w:rPr>
        <w:t>Ставки риска</w:t>
      </w:r>
      <w:r w:rsidR="00A622AF" w:rsidRPr="008D374C">
        <w:rPr>
          <w:rFonts w:ascii="Arial" w:hAnsi="Arial" w:cs="Arial"/>
          <w:lang w:val="ru-RU"/>
        </w:rPr>
        <w:t>»</w:t>
      </w:r>
      <w:r w:rsidRPr="008D374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8D374C" w:rsidRDefault="00693610" w:rsidP="00F35B53">
      <w:pPr>
        <w:pStyle w:val="BD12"/>
        <w:tabs>
          <w:tab w:val="clear" w:pos="360"/>
        </w:tabs>
        <w:rPr>
          <w:rFonts w:ascii="Arial" w:hAnsi="Arial" w:cs="Arial"/>
        </w:rPr>
      </w:pPr>
      <w:r w:rsidRPr="008D374C">
        <w:rPr>
          <w:rFonts w:ascii="Arial" w:hAnsi="Arial" w:cs="Arial"/>
        </w:rPr>
        <w:t>Ставки риска, доводятся до Клиента с использованием Электронной Брокерской системы</w:t>
      </w:r>
      <w:r w:rsidR="00D47565" w:rsidRPr="008D374C">
        <w:rPr>
          <w:rFonts w:ascii="Arial" w:hAnsi="Arial" w:cs="Arial"/>
        </w:rPr>
        <w:t xml:space="preserve"> </w:t>
      </w:r>
      <w:r w:rsidRPr="008D374C">
        <w:rPr>
          <w:rFonts w:ascii="Arial" w:hAnsi="Arial" w:cs="Arial"/>
        </w:rPr>
        <w:t>и/или публикуются на Сайте Брокера.</w:t>
      </w:r>
    </w:p>
    <w:p w14:paraId="48DA69B8" w14:textId="77777777" w:rsidR="00693610" w:rsidRPr="008D374C" w:rsidRDefault="00693610" w:rsidP="00F35B53">
      <w:pPr>
        <w:pStyle w:val="BD12"/>
        <w:tabs>
          <w:tab w:val="clear" w:pos="360"/>
        </w:tabs>
        <w:rPr>
          <w:rFonts w:ascii="Arial" w:hAnsi="Arial" w:cs="Arial"/>
        </w:rPr>
      </w:pPr>
      <w:bookmarkStart w:id="7" w:name="_Hlk530593024"/>
      <w:bookmarkStart w:id="8" w:name="_Hlk530592891"/>
      <w:r w:rsidRPr="008D374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8D374C">
        <w:rPr>
          <w:rFonts w:ascii="Arial" w:hAnsi="Arial" w:cs="Arial"/>
        </w:rPr>
        <w:t>,</w:t>
      </w:r>
      <w:r w:rsidRPr="008D374C">
        <w:rPr>
          <w:rFonts w:ascii="Arial" w:hAnsi="Arial" w:cs="Arial"/>
        </w:rPr>
        <w:t xml:space="preserve"> </w:t>
      </w:r>
      <w:r w:rsidR="00D47565" w:rsidRPr="008D374C">
        <w:rPr>
          <w:rFonts w:ascii="Arial" w:hAnsi="Arial" w:cs="Arial"/>
        </w:rPr>
        <w:t xml:space="preserve">указанного в объявлении, </w:t>
      </w:r>
      <w:r w:rsidR="00DC6782" w:rsidRPr="008D374C">
        <w:rPr>
          <w:rFonts w:ascii="Arial" w:hAnsi="Arial" w:cs="Arial"/>
        </w:rPr>
        <w:t>опубликованном</w:t>
      </w:r>
      <w:r w:rsidR="00D47565" w:rsidRPr="008D374C">
        <w:rPr>
          <w:rFonts w:ascii="Arial" w:hAnsi="Arial" w:cs="Arial"/>
        </w:rPr>
        <w:t xml:space="preserve"> </w:t>
      </w:r>
      <w:r w:rsidRPr="008D374C">
        <w:rPr>
          <w:rFonts w:ascii="Arial" w:hAnsi="Arial" w:cs="Arial"/>
        </w:rPr>
        <w:t>на Сайте Брокера</w:t>
      </w:r>
      <w:bookmarkEnd w:id="7"/>
      <w:r w:rsidRPr="008D374C">
        <w:rPr>
          <w:rFonts w:ascii="Arial" w:hAnsi="Arial" w:cs="Arial"/>
        </w:rPr>
        <w:t>.</w:t>
      </w:r>
    </w:p>
    <w:bookmarkEnd w:id="8"/>
    <w:p w14:paraId="7E16A22A" w14:textId="77777777" w:rsidR="005167DB" w:rsidRPr="008D374C" w:rsidRDefault="005167DB"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принятия и исполнения Приказов Клиента на заключение </w:t>
      </w:r>
      <w:r w:rsidR="00945120" w:rsidRPr="008D374C">
        <w:rPr>
          <w:rFonts w:ascii="Arial" w:hAnsi="Arial" w:cs="Arial"/>
        </w:rPr>
        <w:t xml:space="preserve">Сделок </w:t>
      </w:r>
      <w:r w:rsidR="00A86E7A" w:rsidRPr="008D374C">
        <w:rPr>
          <w:rFonts w:ascii="Arial" w:hAnsi="Arial" w:cs="Arial"/>
        </w:rPr>
        <w:t>с неполным покрытием</w:t>
      </w:r>
    </w:p>
    <w:p w14:paraId="45581BCB" w14:textId="400E1629" w:rsidR="005167DB" w:rsidRPr="008D374C" w:rsidRDefault="005167DB" w:rsidP="00C3616F">
      <w:pPr>
        <w:pStyle w:val="BD12"/>
        <w:tabs>
          <w:tab w:val="clear" w:pos="360"/>
        </w:tabs>
        <w:rPr>
          <w:rFonts w:ascii="Arial" w:hAnsi="Arial" w:cs="Arial"/>
        </w:rPr>
      </w:pPr>
      <w:bookmarkStart w:id="9" w:name="_Hlk530593197"/>
      <w:r w:rsidRPr="008D374C">
        <w:rPr>
          <w:rFonts w:ascii="Arial" w:hAnsi="Arial" w:cs="Arial"/>
        </w:rPr>
        <w:t xml:space="preserve">Приказ Клиента на Продажу </w:t>
      </w:r>
      <w:r w:rsidR="00A957FB" w:rsidRPr="008D374C">
        <w:rPr>
          <w:rFonts w:ascii="Arial" w:hAnsi="Arial" w:cs="Arial"/>
        </w:rPr>
        <w:t>с неполным покрытием</w:t>
      </w:r>
      <w:r w:rsidRPr="008D374C">
        <w:rPr>
          <w:rFonts w:ascii="Arial" w:hAnsi="Arial" w:cs="Arial"/>
        </w:rPr>
        <w:t xml:space="preserve"> может быть подан только в отношении Ценных Бумаг, входящих в </w:t>
      </w:r>
      <w:r w:rsidR="00C309CB" w:rsidRPr="008D374C">
        <w:rPr>
          <w:rFonts w:ascii="Arial" w:hAnsi="Arial" w:cs="Arial"/>
        </w:rPr>
        <w:t>Перечень ликвидных Ценных бумаг</w:t>
      </w:r>
      <w:r w:rsidRPr="008D374C">
        <w:rPr>
          <w:rFonts w:ascii="Arial" w:hAnsi="Arial" w:cs="Arial"/>
        </w:rPr>
        <w:t>.</w:t>
      </w:r>
      <w:r w:rsidR="00D47565" w:rsidRPr="008D374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8D374C">
        <w:rPr>
          <w:rFonts w:ascii="Arial" w:hAnsi="Arial" w:cs="Arial"/>
          <w:lang w:val="ru-RU"/>
        </w:rPr>
        <w:t xml:space="preserve"> (КОУР)</w:t>
      </w:r>
      <w:r w:rsidR="00D47565" w:rsidRPr="008D374C">
        <w:rPr>
          <w:rFonts w:ascii="Arial" w:hAnsi="Arial" w:cs="Arial"/>
          <w:lang w:val="ru-RU"/>
        </w:rPr>
        <w:t>.</w:t>
      </w:r>
    </w:p>
    <w:bookmarkEnd w:id="9"/>
    <w:p w14:paraId="602F225F" w14:textId="5E08EF77" w:rsidR="005167DB" w:rsidRPr="008D374C" w:rsidRDefault="00FF7D7A" w:rsidP="004B1E99">
      <w:pPr>
        <w:pStyle w:val="BD12"/>
        <w:tabs>
          <w:tab w:val="clear" w:pos="360"/>
        </w:tabs>
        <w:rPr>
          <w:rFonts w:ascii="Arial" w:hAnsi="Arial" w:cs="Arial"/>
        </w:rPr>
      </w:pPr>
      <w:r w:rsidRPr="008D374C">
        <w:rPr>
          <w:rFonts w:ascii="Arial" w:hAnsi="Arial" w:cs="Arial"/>
        </w:rPr>
        <w:t xml:space="preserve">Независимо от наличия условий, необходимых для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0052470F" w:rsidRPr="008D374C">
        <w:rPr>
          <w:rFonts w:ascii="Arial" w:hAnsi="Arial" w:cs="Arial"/>
        </w:rPr>
        <w:t>,</w:t>
      </w:r>
      <w:r w:rsidRPr="008D374C">
        <w:rPr>
          <w:rFonts w:ascii="Arial" w:hAnsi="Arial" w:cs="Arial"/>
        </w:rPr>
        <w:t xml:space="preserve"> установленных </w:t>
      </w:r>
      <w:r w:rsidR="003066FC" w:rsidRPr="008D374C">
        <w:rPr>
          <w:rFonts w:ascii="Arial" w:hAnsi="Arial" w:cs="Arial"/>
          <w:lang w:val="ru-RU"/>
        </w:rPr>
        <w:t>Указанием</w:t>
      </w:r>
      <w:r w:rsidRPr="008D374C">
        <w:rPr>
          <w:rFonts w:ascii="Arial" w:hAnsi="Arial" w:cs="Arial"/>
        </w:rPr>
        <w:t xml:space="preserve">, </w:t>
      </w:r>
      <w:r w:rsidR="005167DB" w:rsidRPr="008D374C">
        <w:rPr>
          <w:rFonts w:ascii="Arial" w:hAnsi="Arial" w:cs="Arial"/>
        </w:rPr>
        <w:t xml:space="preserve">Брокер вправе, но не обязан принять к исполнению Приказ Клиента на Покупку </w:t>
      </w:r>
      <w:r w:rsidR="00A957FB" w:rsidRPr="008D374C">
        <w:rPr>
          <w:rFonts w:ascii="Arial" w:hAnsi="Arial" w:cs="Arial"/>
        </w:rPr>
        <w:t>с неполным покрытием</w:t>
      </w:r>
      <w:r w:rsidR="000B33C5" w:rsidRPr="008D374C">
        <w:rPr>
          <w:rFonts w:ascii="Arial" w:hAnsi="Arial" w:cs="Arial"/>
        </w:rPr>
        <w:t xml:space="preserve"> </w:t>
      </w:r>
      <w:r w:rsidRPr="008D374C">
        <w:rPr>
          <w:rFonts w:ascii="Arial" w:hAnsi="Arial" w:cs="Arial"/>
        </w:rPr>
        <w:t xml:space="preserve">или Приказ на Продажу </w:t>
      </w:r>
      <w:r w:rsidR="00A957FB" w:rsidRPr="008D374C">
        <w:rPr>
          <w:rFonts w:ascii="Arial" w:hAnsi="Arial" w:cs="Arial"/>
        </w:rPr>
        <w:t>с неполным покрытием</w:t>
      </w:r>
      <w:r w:rsidR="00CE7B31" w:rsidRPr="008D374C">
        <w:rPr>
          <w:rFonts w:ascii="Arial" w:hAnsi="Arial" w:cs="Arial"/>
        </w:rPr>
        <w:t>.</w:t>
      </w:r>
    </w:p>
    <w:p w14:paraId="0B46785F" w14:textId="77777777" w:rsidR="00E81F59" w:rsidRPr="008D374C" w:rsidRDefault="00E81F59" w:rsidP="004B1E99">
      <w:pPr>
        <w:pStyle w:val="BD12"/>
        <w:tabs>
          <w:tab w:val="clear" w:pos="360"/>
        </w:tabs>
        <w:rPr>
          <w:rFonts w:ascii="Arial" w:hAnsi="Arial" w:cs="Arial"/>
        </w:rPr>
      </w:pPr>
      <w:r w:rsidRPr="008D374C">
        <w:rPr>
          <w:rFonts w:ascii="Arial" w:hAnsi="Arial" w:cs="Arial"/>
          <w:snapToGrid w:val="0"/>
        </w:rPr>
        <w:lastRenderedPageBreak/>
        <w:t xml:space="preserve">Заключение Сделки </w:t>
      </w:r>
      <w:r w:rsidR="00A957FB" w:rsidRPr="008D374C">
        <w:rPr>
          <w:rFonts w:ascii="Arial" w:hAnsi="Arial" w:cs="Arial"/>
          <w:snapToGrid w:val="0"/>
        </w:rPr>
        <w:t>с неполным покрытием</w:t>
      </w:r>
      <w:r w:rsidRPr="008D374C">
        <w:rPr>
          <w:rFonts w:ascii="Arial" w:hAnsi="Arial" w:cs="Arial"/>
          <w:snapToGrid w:val="0"/>
        </w:rPr>
        <w:t xml:space="preserve"> подтверждается Отчетом Брокера, предоставляем</w:t>
      </w:r>
      <w:r w:rsidR="009B007B" w:rsidRPr="008D374C">
        <w:rPr>
          <w:rFonts w:ascii="Arial" w:hAnsi="Arial" w:cs="Arial"/>
          <w:snapToGrid w:val="0"/>
        </w:rPr>
        <w:t>ы</w:t>
      </w:r>
      <w:r w:rsidRPr="008D374C">
        <w:rPr>
          <w:rFonts w:ascii="Arial" w:hAnsi="Arial" w:cs="Arial"/>
          <w:snapToGrid w:val="0"/>
        </w:rPr>
        <w:t>м Клиенту в соответствии с</w:t>
      </w:r>
      <w:r w:rsidR="003F6617" w:rsidRPr="008D374C">
        <w:rPr>
          <w:rFonts w:ascii="Arial" w:hAnsi="Arial" w:cs="Arial"/>
          <w:snapToGrid w:val="0"/>
          <w:lang w:val="ru-RU"/>
        </w:rPr>
        <w:t xml:space="preserve"> </w:t>
      </w:r>
      <w:r w:rsidR="00475E11" w:rsidRPr="008D374C">
        <w:rPr>
          <w:rFonts w:ascii="Arial" w:hAnsi="Arial" w:cs="Arial"/>
          <w:snapToGrid w:val="0"/>
        </w:rPr>
        <w:t>Регламент</w:t>
      </w:r>
      <w:r w:rsidR="003F6617" w:rsidRPr="008D374C">
        <w:rPr>
          <w:rFonts w:ascii="Arial" w:hAnsi="Arial" w:cs="Arial"/>
          <w:snapToGrid w:val="0"/>
          <w:lang w:val="ru-RU"/>
        </w:rPr>
        <w:t>ом</w:t>
      </w:r>
      <w:r w:rsidR="00927931" w:rsidRPr="008D374C">
        <w:rPr>
          <w:rFonts w:ascii="Arial" w:hAnsi="Arial" w:cs="Arial"/>
        </w:rPr>
        <w:t xml:space="preserve"> обслуживания</w:t>
      </w:r>
      <w:r w:rsidRPr="008D374C">
        <w:rPr>
          <w:rFonts w:ascii="Arial" w:hAnsi="Arial" w:cs="Arial"/>
          <w:snapToGrid w:val="0"/>
        </w:rPr>
        <w:t>.</w:t>
      </w:r>
    </w:p>
    <w:p w14:paraId="29849088" w14:textId="77777777" w:rsidR="00DA3B62" w:rsidRPr="008D374C" w:rsidRDefault="00DA3B62" w:rsidP="00E37CC3">
      <w:pPr>
        <w:pStyle w:val="BD12"/>
        <w:tabs>
          <w:tab w:val="clear" w:pos="360"/>
        </w:tabs>
        <w:spacing w:before="120"/>
        <w:rPr>
          <w:rFonts w:ascii="Arial" w:hAnsi="Arial" w:cs="Arial"/>
        </w:rPr>
      </w:pPr>
      <w:r w:rsidRPr="008D374C">
        <w:rPr>
          <w:rFonts w:ascii="Arial" w:hAnsi="Arial" w:cs="Arial"/>
        </w:rPr>
        <w:t>Поручения Клиента на совершение</w:t>
      </w:r>
      <w:r w:rsidRPr="008D374C">
        <w:rPr>
          <w:rFonts w:ascii="Arial" w:hAnsi="Arial" w:cs="Arial"/>
          <w:lang w:val="ru-RU"/>
        </w:rPr>
        <w:t xml:space="preserve"> сделок с неполным покрытием и (или)</w:t>
      </w:r>
      <w:r w:rsidRPr="008D374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8D374C">
        <w:rPr>
          <w:rFonts w:ascii="Arial" w:hAnsi="Arial" w:cs="Arial"/>
          <w:lang w:val="ru-RU"/>
        </w:rPr>
        <w:t>Начальной</w:t>
      </w:r>
      <w:r w:rsidRPr="008D374C">
        <w:rPr>
          <w:rFonts w:ascii="Arial" w:hAnsi="Arial" w:cs="Arial"/>
        </w:rPr>
        <w:t xml:space="preserve"> маржи, определяемого в соответствии с </w:t>
      </w:r>
      <w:r w:rsidRPr="008D374C">
        <w:rPr>
          <w:rFonts w:ascii="Arial" w:hAnsi="Arial" w:cs="Arial"/>
          <w:lang w:val="ru-RU"/>
        </w:rPr>
        <w:t>Указанием</w:t>
      </w:r>
      <w:r w:rsidRPr="008D374C">
        <w:rPr>
          <w:rFonts w:ascii="Arial" w:hAnsi="Arial" w:cs="Arial"/>
        </w:rPr>
        <w:t>.</w:t>
      </w:r>
    </w:p>
    <w:p w14:paraId="5DA977D6" w14:textId="240CF4BD" w:rsidR="005167DB" w:rsidRPr="008D374C" w:rsidRDefault="005167DB" w:rsidP="004B1E99">
      <w:pPr>
        <w:pStyle w:val="BD12"/>
        <w:tabs>
          <w:tab w:val="clear" w:pos="360"/>
        </w:tabs>
        <w:rPr>
          <w:rFonts w:ascii="Arial" w:hAnsi="Arial" w:cs="Arial"/>
          <w:lang w:eastAsia="ru-RU"/>
        </w:rPr>
      </w:pPr>
      <w:r w:rsidRPr="008D374C">
        <w:rPr>
          <w:rFonts w:ascii="Arial" w:hAnsi="Arial" w:cs="Arial"/>
          <w:lang w:eastAsia="ru-RU"/>
        </w:rPr>
        <w:t xml:space="preserve">Клиент вправе </w:t>
      </w:r>
      <w:r w:rsidR="00933DA4" w:rsidRPr="008D374C">
        <w:rPr>
          <w:rFonts w:ascii="Arial" w:hAnsi="Arial" w:cs="Arial"/>
        </w:rPr>
        <w:t>самостоятельно</w:t>
      </w:r>
      <w:r w:rsidR="00933DA4" w:rsidRPr="008D374C">
        <w:rPr>
          <w:rFonts w:ascii="Arial" w:hAnsi="Arial" w:cs="Arial"/>
          <w:lang w:eastAsia="ru-RU"/>
        </w:rPr>
        <w:t xml:space="preserve"> </w:t>
      </w:r>
      <w:r w:rsidR="00E81F59" w:rsidRPr="008D374C">
        <w:rPr>
          <w:rFonts w:ascii="Arial" w:hAnsi="Arial" w:cs="Arial"/>
          <w:lang w:eastAsia="ru-RU"/>
        </w:rPr>
        <w:t xml:space="preserve">до момента востребования Брокером </w:t>
      </w:r>
      <w:r w:rsidRPr="008D374C">
        <w:rPr>
          <w:rFonts w:ascii="Arial" w:hAnsi="Arial" w:cs="Arial"/>
          <w:lang w:eastAsia="ru-RU"/>
        </w:rPr>
        <w:t xml:space="preserve">осуществить </w:t>
      </w:r>
      <w:r w:rsidRPr="008D374C">
        <w:rPr>
          <w:rFonts w:ascii="Arial" w:hAnsi="Arial" w:cs="Arial"/>
        </w:rPr>
        <w:t xml:space="preserve">закрытие </w:t>
      </w:r>
      <w:r w:rsidR="009C7FEB" w:rsidRPr="008D374C">
        <w:rPr>
          <w:rFonts w:ascii="Arial" w:hAnsi="Arial" w:cs="Arial"/>
        </w:rPr>
        <w:t>Непокрытой</w:t>
      </w:r>
      <w:r w:rsidR="00E81F59" w:rsidRPr="008D374C">
        <w:rPr>
          <w:rFonts w:ascii="Arial" w:hAnsi="Arial" w:cs="Arial"/>
        </w:rPr>
        <w:t xml:space="preserve"> позиции по ДС</w:t>
      </w:r>
      <w:r w:rsidR="008A2632" w:rsidRPr="008D374C">
        <w:rPr>
          <w:rFonts w:ascii="Arial" w:hAnsi="Arial" w:cs="Arial"/>
          <w:lang w:val="ru-RU"/>
        </w:rPr>
        <w:t>, иностранной валюте</w:t>
      </w:r>
      <w:r w:rsidR="00E81F59" w:rsidRPr="008D374C">
        <w:rPr>
          <w:rFonts w:ascii="Arial" w:hAnsi="Arial" w:cs="Arial"/>
        </w:rPr>
        <w:t xml:space="preserve"> или </w:t>
      </w:r>
      <w:r w:rsidR="009C7FEB" w:rsidRPr="008D374C">
        <w:rPr>
          <w:rFonts w:ascii="Arial" w:hAnsi="Arial" w:cs="Arial"/>
        </w:rPr>
        <w:t>Непокрытой</w:t>
      </w:r>
      <w:r w:rsidRPr="008D374C">
        <w:rPr>
          <w:rFonts w:ascii="Arial" w:hAnsi="Arial" w:cs="Arial"/>
        </w:rPr>
        <w:t xml:space="preserve"> позиции по ЦБ </w:t>
      </w:r>
      <w:r w:rsidRPr="008D374C">
        <w:rPr>
          <w:rFonts w:ascii="Arial" w:hAnsi="Arial" w:cs="Arial"/>
          <w:lang w:eastAsia="ru-RU"/>
        </w:rPr>
        <w:t xml:space="preserve">путем зачисления </w:t>
      </w:r>
      <w:r w:rsidR="00E81F59" w:rsidRPr="008D374C">
        <w:rPr>
          <w:rFonts w:ascii="Arial" w:hAnsi="Arial" w:cs="Arial"/>
          <w:lang w:eastAsia="ru-RU"/>
        </w:rPr>
        <w:t>Денежных Средств</w:t>
      </w:r>
      <w:r w:rsidR="008A2632" w:rsidRPr="008D374C">
        <w:rPr>
          <w:rFonts w:ascii="Arial" w:hAnsi="Arial" w:cs="Arial"/>
          <w:lang w:val="ru-RU" w:eastAsia="ru-RU"/>
        </w:rPr>
        <w:t>, иностранн</w:t>
      </w:r>
      <w:r w:rsidR="00BB7E71" w:rsidRPr="008D374C">
        <w:rPr>
          <w:rFonts w:ascii="Arial" w:hAnsi="Arial" w:cs="Arial"/>
          <w:lang w:val="ru-RU" w:eastAsia="ru-RU"/>
        </w:rPr>
        <w:t>ой</w:t>
      </w:r>
      <w:r w:rsidR="008A2632" w:rsidRPr="008D374C">
        <w:rPr>
          <w:rFonts w:ascii="Arial" w:hAnsi="Arial" w:cs="Arial"/>
          <w:lang w:val="ru-RU" w:eastAsia="ru-RU"/>
        </w:rPr>
        <w:t xml:space="preserve"> валют</w:t>
      </w:r>
      <w:r w:rsidR="00BB7E71" w:rsidRPr="008D374C">
        <w:rPr>
          <w:rFonts w:ascii="Arial" w:hAnsi="Arial" w:cs="Arial"/>
          <w:lang w:val="ru-RU" w:eastAsia="ru-RU"/>
        </w:rPr>
        <w:t>ы</w:t>
      </w:r>
      <w:r w:rsidR="00E81F59" w:rsidRPr="008D374C">
        <w:rPr>
          <w:rFonts w:ascii="Arial" w:hAnsi="Arial" w:cs="Arial"/>
          <w:lang w:eastAsia="ru-RU"/>
        </w:rPr>
        <w:t xml:space="preserve"> или </w:t>
      </w:r>
      <w:r w:rsidRPr="008D374C">
        <w:rPr>
          <w:rFonts w:ascii="Arial" w:hAnsi="Arial" w:cs="Arial"/>
          <w:lang w:eastAsia="ru-RU"/>
        </w:rPr>
        <w:t>соответствующих Ценных Бумаг на Счет депо Клиента</w:t>
      </w:r>
      <w:r w:rsidR="00E81F59" w:rsidRPr="008D374C">
        <w:rPr>
          <w:rFonts w:ascii="Arial" w:hAnsi="Arial" w:cs="Arial"/>
          <w:lang w:eastAsia="ru-RU"/>
        </w:rPr>
        <w:t xml:space="preserve"> или путем совершения Сделки, приводящей к увеличению </w:t>
      </w:r>
      <w:r w:rsidR="008A2632" w:rsidRPr="008D374C">
        <w:rPr>
          <w:rFonts w:ascii="Arial" w:hAnsi="Arial" w:cs="Arial"/>
          <w:lang w:val="ru-RU" w:eastAsia="ru-RU"/>
        </w:rPr>
        <w:t xml:space="preserve">Стоимости портфеля </w:t>
      </w:r>
      <w:r w:rsidR="00BB7E71" w:rsidRPr="008D374C">
        <w:rPr>
          <w:rFonts w:ascii="Arial" w:hAnsi="Arial" w:cs="Arial"/>
          <w:lang w:val="ru-RU" w:eastAsia="ru-RU"/>
        </w:rPr>
        <w:t>и (</w:t>
      </w:r>
      <w:r w:rsidR="008A2632" w:rsidRPr="008D374C">
        <w:rPr>
          <w:rFonts w:ascii="Arial" w:hAnsi="Arial" w:cs="Arial"/>
          <w:lang w:val="ru-RU" w:eastAsia="ru-RU"/>
        </w:rPr>
        <w:t>или</w:t>
      </w:r>
      <w:r w:rsidR="00BB7E71" w:rsidRPr="008D374C">
        <w:rPr>
          <w:rFonts w:ascii="Arial" w:hAnsi="Arial" w:cs="Arial"/>
          <w:lang w:val="ru-RU" w:eastAsia="ru-RU"/>
        </w:rPr>
        <w:t>)</w:t>
      </w:r>
      <w:r w:rsidR="008A2632" w:rsidRPr="008D374C">
        <w:rPr>
          <w:rFonts w:ascii="Arial" w:hAnsi="Arial" w:cs="Arial"/>
          <w:lang w:val="ru-RU" w:eastAsia="ru-RU"/>
        </w:rPr>
        <w:t xml:space="preserve"> снижению значений Начальной и Минимальной маржи</w:t>
      </w:r>
      <w:r w:rsidRPr="008D374C">
        <w:rPr>
          <w:rFonts w:ascii="Arial" w:hAnsi="Arial" w:cs="Arial"/>
          <w:lang w:eastAsia="ru-RU"/>
        </w:rPr>
        <w:t>.</w:t>
      </w:r>
    </w:p>
    <w:p w14:paraId="4967430E" w14:textId="7B40C5F8" w:rsidR="001159A8" w:rsidRPr="008D374C" w:rsidRDefault="001159A8" w:rsidP="004B1E99">
      <w:pPr>
        <w:pStyle w:val="BD12"/>
        <w:tabs>
          <w:tab w:val="clear" w:pos="360"/>
        </w:tabs>
        <w:rPr>
          <w:rFonts w:ascii="Arial" w:hAnsi="Arial" w:cs="Arial"/>
        </w:rPr>
      </w:pPr>
      <w:r w:rsidRPr="008D374C">
        <w:rPr>
          <w:rFonts w:ascii="Arial" w:hAnsi="Arial" w:cs="Arial"/>
        </w:rPr>
        <w:t>В случае если Стоимость Портфеля Клиента стала меньше размера начальной маржи</w:t>
      </w:r>
      <w:r w:rsidR="00A4139E" w:rsidRPr="008D374C">
        <w:rPr>
          <w:rFonts w:ascii="Arial" w:hAnsi="Arial" w:cs="Arial"/>
          <w:lang w:val="ru-RU"/>
        </w:rPr>
        <w:t xml:space="preserve"> (НПР1</w:t>
      </w:r>
      <w:r w:rsidR="00BB7E71" w:rsidRPr="008D374C">
        <w:rPr>
          <w:rFonts w:ascii="Arial" w:hAnsi="Arial" w:cs="Arial"/>
          <w:lang w:val="ru-RU"/>
        </w:rPr>
        <w:t xml:space="preserve"> принял значение меньше </w:t>
      </w:r>
      <w:r w:rsidR="00A4139E" w:rsidRPr="008D374C">
        <w:rPr>
          <w:rFonts w:ascii="Arial" w:hAnsi="Arial" w:cs="Arial"/>
          <w:lang w:val="ru-RU"/>
        </w:rPr>
        <w:t>0)</w:t>
      </w:r>
      <w:r w:rsidRPr="008D374C">
        <w:rPr>
          <w:rFonts w:ascii="Arial" w:hAnsi="Arial" w:cs="Arial"/>
        </w:rPr>
        <w:t>, Брокер вправе направить</w:t>
      </w:r>
      <w:r w:rsidR="00A4139E" w:rsidRPr="008D374C">
        <w:rPr>
          <w:rFonts w:ascii="Arial" w:hAnsi="Arial" w:cs="Arial"/>
        </w:rPr>
        <w:t xml:space="preserve"> </w:t>
      </w:r>
      <w:r w:rsidR="004B0580" w:rsidRPr="008D374C">
        <w:rPr>
          <w:rFonts w:ascii="Arial" w:hAnsi="Arial" w:cs="Arial"/>
        </w:rPr>
        <w:t>Клиенту уведомление об этом по электронному адресу Клиента</w:t>
      </w:r>
      <w:r w:rsidRPr="008D374C">
        <w:rPr>
          <w:rFonts w:ascii="Arial" w:hAnsi="Arial" w:cs="Arial"/>
        </w:rPr>
        <w:t>.</w:t>
      </w:r>
      <w:r w:rsidR="004B0580" w:rsidRPr="008D374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8D374C">
        <w:rPr>
          <w:rFonts w:ascii="Arial" w:hAnsi="Arial" w:cs="Arial"/>
          <w:lang w:val="ru-RU"/>
        </w:rPr>
        <w:t>, НПР1, НПР2</w:t>
      </w:r>
      <w:r w:rsidR="004B0580" w:rsidRPr="008D374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8D374C">
        <w:rPr>
          <w:rFonts w:ascii="Arial" w:hAnsi="Arial" w:cs="Arial"/>
          <w:lang w:val="ru-RU"/>
        </w:rPr>
        <w:t>, а также информацию о действиях Брокера, если значение НПР2 будет ниже 0</w:t>
      </w:r>
      <w:r w:rsidR="004B0580" w:rsidRPr="008D374C">
        <w:rPr>
          <w:rFonts w:ascii="Arial" w:hAnsi="Arial" w:cs="Arial"/>
        </w:rPr>
        <w:t xml:space="preserve">, </w:t>
      </w:r>
      <w:r w:rsidR="006D4BD9" w:rsidRPr="008D374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8D374C">
        <w:rPr>
          <w:rFonts w:ascii="Arial" w:hAnsi="Arial" w:cs="Arial"/>
        </w:rPr>
        <w:t>выше обстоятельств</w:t>
      </w:r>
      <w:r w:rsidR="006D4BD9" w:rsidRPr="008D374C">
        <w:rPr>
          <w:rFonts w:ascii="Arial" w:hAnsi="Arial" w:cs="Arial"/>
        </w:rPr>
        <w:t>а</w:t>
      </w:r>
      <w:r w:rsidR="004B0580" w:rsidRPr="008D374C">
        <w:rPr>
          <w:rFonts w:ascii="Arial" w:hAnsi="Arial" w:cs="Arial"/>
        </w:rPr>
        <w:t>.</w:t>
      </w:r>
      <w:r w:rsidR="006D4BD9" w:rsidRPr="008D374C">
        <w:rPr>
          <w:rFonts w:ascii="Arial" w:hAnsi="Arial" w:cs="Arial"/>
        </w:rPr>
        <w:t xml:space="preserve"> </w:t>
      </w:r>
    </w:p>
    <w:p w14:paraId="198442A9" w14:textId="77777777" w:rsidR="00BB4A8D" w:rsidRPr="008D374C" w:rsidRDefault="006B39E9" w:rsidP="004B1E99">
      <w:pPr>
        <w:pStyle w:val="BD12"/>
        <w:tabs>
          <w:tab w:val="clear" w:pos="360"/>
        </w:tabs>
        <w:rPr>
          <w:rFonts w:ascii="Arial" w:hAnsi="Arial" w:cs="Arial"/>
        </w:rPr>
      </w:pPr>
      <w:r w:rsidRPr="008D374C">
        <w:rPr>
          <w:rFonts w:ascii="Arial" w:hAnsi="Arial" w:cs="Arial"/>
        </w:rPr>
        <w:t xml:space="preserve">Основанием закрытия </w:t>
      </w:r>
      <w:r w:rsidR="009C7FEB" w:rsidRPr="008D374C">
        <w:rPr>
          <w:rFonts w:ascii="Arial" w:hAnsi="Arial" w:cs="Arial"/>
        </w:rPr>
        <w:t>Непокрытой</w:t>
      </w:r>
      <w:r w:rsidRPr="008D374C">
        <w:rPr>
          <w:rFonts w:ascii="Arial" w:hAnsi="Arial" w:cs="Arial"/>
        </w:rPr>
        <w:t xml:space="preserve"> позиции по ДС и/или </w:t>
      </w:r>
      <w:r w:rsidR="009C7FEB" w:rsidRPr="008D374C">
        <w:rPr>
          <w:rFonts w:ascii="Arial" w:hAnsi="Arial" w:cs="Arial"/>
        </w:rPr>
        <w:t>Непокрытой</w:t>
      </w:r>
      <w:r w:rsidRPr="008D374C">
        <w:rPr>
          <w:rFonts w:ascii="Arial" w:hAnsi="Arial" w:cs="Arial"/>
        </w:rPr>
        <w:t xml:space="preserve"> позиции по ЦБ является </w:t>
      </w:r>
      <w:r w:rsidR="00BB4A8D" w:rsidRPr="008D374C">
        <w:rPr>
          <w:rFonts w:ascii="Arial" w:hAnsi="Arial" w:cs="Arial"/>
        </w:rPr>
        <w:t xml:space="preserve">наступление </w:t>
      </w:r>
      <w:r w:rsidR="006B1F91" w:rsidRPr="008D374C">
        <w:rPr>
          <w:rFonts w:ascii="Arial" w:hAnsi="Arial" w:cs="Arial"/>
        </w:rPr>
        <w:t>любого</w:t>
      </w:r>
      <w:r w:rsidR="00F050FE" w:rsidRPr="008D374C">
        <w:rPr>
          <w:rFonts w:ascii="Arial" w:hAnsi="Arial" w:cs="Arial"/>
        </w:rPr>
        <w:t xml:space="preserve"> </w:t>
      </w:r>
      <w:r w:rsidRPr="008D374C">
        <w:rPr>
          <w:rFonts w:ascii="Arial" w:hAnsi="Arial" w:cs="Arial"/>
        </w:rPr>
        <w:t xml:space="preserve">из </w:t>
      </w:r>
      <w:r w:rsidR="00BB4A8D" w:rsidRPr="008D374C">
        <w:rPr>
          <w:rFonts w:ascii="Arial" w:hAnsi="Arial" w:cs="Arial"/>
        </w:rPr>
        <w:t>следующих обстоятельств:</w:t>
      </w:r>
    </w:p>
    <w:p w14:paraId="01FE0751" w14:textId="7EF7AEDB" w:rsidR="00933DA4" w:rsidRPr="00535AA0" w:rsidRDefault="00BB4A8D" w:rsidP="00060BC7">
      <w:pPr>
        <w:pStyle w:val="BD123"/>
        <w:numPr>
          <w:ilvl w:val="0"/>
          <w:numId w:val="0"/>
        </w:numPr>
        <w:rPr>
          <w:rFonts w:ascii="Arial" w:hAnsi="Arial" w:cs="Arial"/>
        </w:rPr>
      </w:pPr>
      <w:r w:rsidRPr="00535AA0">
        <w:rPr>
          <w:rFonts w:ascii="Arial" w:hAnsi="Arial" w:cs="Arial"/>
        </w:rPr>
        <w:t>с</w:t>
      </w:r>
      <w:r w:rsidR="00933DA4" w:rsidRPr="00535AA0">
        <w:rPr>
          <w:rFonts w:ascii="Arial" w:hAnsi="Arial" w:cs="Arial"/>
        </w:rPr>
        <w:t>нижени</w:t>
      </w:r>
      <w:r w:rsidRPr="00535AA0">
        <w:rPr>
          <w:rFonts w:ascii="Arial" w:hAnsi="Arial" w:cs="Arial"/>
        </w:rPr>
        <w:t>е</w:t>
      </w:r>
      <w:r w:rsidR="00933DA4" w:rsidRPr="00535AA0">
        <w:rPr>
          <w:rFonts w:ascii="Arial" w:hAnsi="Arial" w:cs="Arial"/>
        </w:rPr>
        <w:t xml:space="preserve"> Стоимости Портфеля Клиента ниже размера </w:t>
      </w:r>
      <w:r w:rsidR="006D4BD9" w:rsidRPr="00535AA0">
        <w:rPr>
          <w:rFonts w:ascii="Arial" w:hAnsi="Arial" w:cs="Arial"/>
        </w:rPr>
        <w:t>м</w:t>
      </w:r>
      <w:r w:rsidR="00933DA4" w:rsidRPr="00535AA0">
        <w:rPr>
          <w:rFonts w:ascii="Arial" w:hAnsi="Arial" w:cs="Arial"/>
        </w:rPr>
        <w:t>инимальной маржи</w:t>
      </w:r>
      <w:r w:rsidR="00A4139E" w:rsidRPr="00535AA0">
        <w:rPr>
          <w:rFonts w:ascii="Arial" w:hAnsi="Arial" w:cs="Arial"/>
          <w:lang w:val="ru-RU"/>
        </w:rPr>
        <w:t xml:space="preserve"> (НПР2</w:t>
      </w:r>
      <w:r w:rsidR="00FD53C0" w:rsidRPr="00535AA0">
        <w:rPr>
          <w:rFonts w:ascii="Arial" w:hAnsi="Arial" w:cs="Arial"/>
          <w:lang w:val="ru-RU"/>
        </w:rPr>
        <w:t xml:space="preserve"> принял значение меньше </w:t>
      </w:r>
      <w:r w:rsidR="00A4139E" w:rsidRPr="00535AA0">
        <w:rPr>
          <w:rFonts w:ascii="Arial" w:hAnsi="Arial" w:cs="Arial"/>
          <w:lang w:val="ru-RU"/>
        </w:rPr>
        <w:t>0)</w:t>
      </w:r>
      <w:r w:rsidR="00933DA4" w:rsidRPr="00535AA0">
        <w:rPr>
          <w:rFonts w:ascii="Arial" w:hAnsi="Arial" w:cs="Arial"/>
        </w:rPr>
        <w:t xml:space="preserve">, </w:t>
      </w:r>
      <w:r w:rsidR="00F050FE" w:rsidRPr="00535AA0">
        <w:rPr>
          <w:rFonts w:ascii="Arial" w:hAnsi="Arial" w:cs="Arial"/>
        </w:rPr>
        <w:t xml:space="preserve">рассчитываемых Брокером </w:t>
      </w:r>
      <w:r w:rsidR="00933DA4" w:rsidRPr="00535AA0">
        <w:rPr>
          <w:rFonts w:ascii="Arial" w:hAnsi="Arial" w:cs="Arial"/>
        </w:rPr>
        <w:t xml:space="preserve">в отношении Портфеля Клиента по правилам, установленных </w:t>
      </w:r>
      <w:r w:rsidR="003066FC" w:rsidRPr="00535AA0">
        <w:rPr>
          <w:rFonts w:ascii="Arial" w:hAnsi="Arial" w:cs="Arial"/>
          <w:lang w:val="ru-RU"/>
        </w:rPr>
        <w:t>Указанием</w:t>
      </w:r>
      <w:r w:rsidRPr="00535AA0">
        <w:rPr>
          <w:rFonts w:ascii="Arial" w:hAnsi="Arial" w:cs="Arial"/>
        </w:rPr>
        <w:t>; или</w:t>
      </w:r>
      <w:r w:rsidR="00933DA4" w:rsidRPr="00535AA0">
        <w:rPr>
          <w:rFonts w:ascii="Arial" w:hAnsi="Arial" w:cs="Arial"/>
        </w:rPr>
        <w:t xml:space="preserve"> </w:t>
      </w:r>
    </w:p>
    <w:p w14:paraId="096B7191" w14:textId="77777777" w:rsidR="00BB4A8D" w:rsidRPr="008D374C" w:rsidRDefault="00BB4A8D" w:rsidP="00E37CC3">
      <w:pPr>
        <w:pStyle w:val="BD0"/>
        <w:rPr>
          <w:rFonts w:ascii="Arial" w:hAnsi="Arial" w:cs="Arial"/>
          <w:lang w:eastAsia="ru-RU"/>
        </w:rPr>
      </w:pPr>
      <w:r w:rsidRPr="008D374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8D374C">
        <w:rPr>
          <w:rFonts w:ascii="Arial" w:hAnsi="Arial" w:cs="Arial"/>
          <w:lang w:eastAsia="ru-RU"/>
        </w:rPr>
        <w:t>;</w:t>
      </w:r>
      <w:r w:rsidR="00646366" w:rsidRPr="008D374C">
        <w:rPr>
          <w:rFonts w:ascii="Arial" w:hAnsi="Arial" w:cs="Arial"/>
          <w:lang w:eastAsia="ru-RU"/>
        </w:rPr>
        <w:t xml:space="preserve"> или</w:t>
      </w:r>
    </w:p>
    <w:p w14:paraId="79F0718F" w14:textId="214F79AB" w:rsidR="00472D66" w:rsidRPr="008D374C" w:rsidRDefault="00472D66" w:rsidP="00E37CC3">
      <w:pPr>
        <w:pStyle w:val="BD0"/>
        <w:rPr>
          <w:rFonts w:ascii="Arial" w:hAnsi="Arial" w:cs="Arial"/>
          <w:lang w:eastAsia="ru-RU"/>
        </w:rPr>
      </w:pPr>
      <w:r w:rsidRPr="008D374C">
        <w:rPr>
          <w:rFonts w:ascii="Arial" w:hAnsi="Arial" w:cs="Arial"/>
          <w:lang w:eastAsia="ru-RU"/>
        </w:rPr>
        <w:t xml:space="preserve">Получение Брокером </w:t>
      </w:r>
      <w:r w:rsidR="000D7332" w:rsidRPr="008D374C">
        <w:rPr>
          <w:rFonts w:ascii="Arial" w:hAnsi="Arial" w:cs="Arial"/>
          <w:lang w:eastAsia="ru-RU"/>
        </w:rPr>
        <w:t xml:space="preserve">сведений или </w:t>
      </w:r>
      <w:r w:rsidRPr="008D374C">
        <w:rPr>
          <w:rFonts w:ascii="Arial" w:hAnsi="Arial" w:cs="Arial"/>
          <w:lang w:eastAsia="ru-RU"/>
        </w:rPr>
        <w:t>документов, свидетельствующих о смерти Клиента</w:t>
      </w:r>
      <w:r w:rsidR="00E37CC3" w:rsidRPr="008D374C">
        <w:rPr>
          <w:rFonts w:ascii="Arial" w:hAnsi="Arial" w:cs="Arial"/>
          <w:lang w:eastAsia="ru-RU"/>
        </w:rPr>
        <w:t>; или</w:t>
      </w:r>
    </w:p>
    <w:p w14:paraId="18418064" w14:textId="77777777" w:rsidR="00646366" w:rsidRPr="008D374C" w:rsidRDefault="00646366" w:rsidP="00E37CC3">
      <w:pPr>
        <w:pStyle w:val="BD0"/>
        <w:rPr>
          <w:rFonts w:ascii="Arial" w:hAnsi="Arial" w:cs="Arial"/>
          <w:lang w:eastAsia="ru-RU"/>
        </w:rPr>
      </w:pPr>
      <w:r w:rsidRPr="008D374C">
        <w:rPr>
          <w:rFonts w:ascii="Arial" w:hAnsi="Arial" w:cs="Arial"/>
          <w:lang w:eastAsia="ru-RU"/>
        </w:rPr>
        <w:t xml:space="preserve">наступление иных обстоятельств, предусмотренных </w:t>
      </w:r>
      <w:r w:rsidR="00475E11" w:rsidRPr="008D374C">
        <w:rPr>
          <w:rFonts w:ascii="Arial" w:hAnsi="Arial" w:cs="Arial"/>
          <w:lang w:eastAsia="ru-RU"/>
        </w:rPr>
        <w:t xml:space="preserve">Регламентом </w:t>
      </w:r>
      <w:r w:rsidR="00927931" w:rsidRPr="008D374C">
        <w:rPr>
          <w:rFonts w:ascii="Arial" w:hAnsi="Arial" w:cs="Arial"/>
          <w:lang w:eastAsia="ru-RU"/>
        </w:rPr>
        <w:t xml:space="preserve">обслуживания </w:t>
      </w:r>
      <w:r w:rsidR="00475E11" w:rsidRPr="008D374C">
        <w:rPr>
          <w:rFonts w:ascii="Arial" w:hAnsi="Arial" w:cs="Arial"/>
          <w:lang w:eastAsia="ru-RU"/>
        </w:rPr>
        <w:t>или Договором обслуживания</w:t>
      </w:r>
      <w:r w:rsidRPr="008D374C">
        <w:rPr>
          <w:rFonts w:ascii="Arial" w:hAnsi="Arial" w:cs="Arial"/>
          <w:lang w:eastAsia="ru-RU"/>
        </w:rPr>
        <w:t>.</w:t>
      </w:r>
    </w:p>
    <w:p w14:paraId="23E733DA" w14:textId="43AA8BC8" w:rsidR="0001023B" w:rsidRPr="008D374C" w:rsidRDefault="00F95A53" w:rsidP="00E37CC3">
      <w:pPr>
        <w:pStyle w:val="BD12"/>
        <w:tabs>
          <w:tab w:val="clear" w:pos="360"/>
        </w:tabs>
        <w:rPr>
          <w:rFonts w:ascii="Arial" w:hAnsi="Arial" w:cs="Arial"/>
        </w:rPr>
      </w:pPr>
      <w:r w:rsidRPr="008D374C">
        <w:rPr>
          <w:rFonts w:ascii="Arial" w:hAnsi="Arial" w:cs="Arial"/>
          <w:snapToGrid w:val="0"/>
          <w:lang w:val="ru-RU"/>
        </w:rPr>
        <w:lastRenderedPageBreak/>
        <w:t>Настоящим Клиент безотзывно поручает Брокеру в</w:t>
      </w:r>
      <w:r w:rsidR="0001023B" w:rsidRPr="008D374C">
        <w:rPr>
          <w:rFonts w:ascii="Arial" w:hAnsi="Arial" w:cs="Arial"/>
          <w:snapToGrid w:val="0"/>
        </w:rPr>
        <w:t xml:space="preserve"> случае наступления обстоятельства, являющегося основанием закрытия </w:t>
      </w:r>
      <w:r w:rsidR="0001023B" w:rsidRPr="008D374C">
        <w:rPr>
          <w:rFonts w:ascii="Arial" w:hAnsi="Arial" w:cs="Arial"/>
          <w:snapToGrid w:val="0"/>
          <w:lang w:val="ru-RU"/>
        </w:rPr>
        <w:t xml:space="preserve">Непокрытой </w:t>
      </w:r>
      <w:r w:rsidR="0001023B" w:rsidRPr="008D374C">
        <w:rPr>
          <w:rFonts w:ascii="Arial" w:hAnsi="Arial" w:cs="Arial"/>
          <w:snapToGrid w:val="0"/>
        </w:rPr>
        <w:t>позиции</w:t>
      </w:r>
      <w:r w:rsidRPr="008D374C">
        <w:rPr>
          <w:rFonts w:ascii="Arial" w:hAnsi="Arial" w:cs="Arial"/>
          <w:snapToGrid w:val="0"/>
          <w:lang w:val="ru-RU"/>
        </w:rPr>
        <w:t>,</w:t>
      </w:r>
      <w:r w:rsidR="0001023B" w:rsidRPr="008D374C">
        <w:rPr>
          <w:rFonts w:ascii="Arial" w:hAnsi="Arial" w:cs="Arial"/>
          <w:snapToGrid w:val="0"/>
        </w:rPr>
        <w:t xml:space="preserve"> </w:t>
      </w:r>
      <w:r w:rsidRPr="008D374C">
        <w:rPr>
          <w:rFonts w:ascii="Arial" w:hAnsi="Arial" w:cs="Arial"/>
          <w:lang w:val="ru-RU"/>
        </w:rPr>
        <w:t xml:space="preserve">без дополнительных </w:t>
      </w:r>
      <w:r w:rsidR="00441979" w:rsidRPr="008D374C">
        <w:rPr>
          <w:rFonts w:ascii="Arial" w:hAnsi="Arial" w:cs="Arial"/>
          <w:lang w:val="ru-RU"/>
        </w:rPr>
        <w:t xml:space="preserve">поручений </w:t>
      </w:r>
      <w:r w:rsidRPr="008D374C">
        <w:rPr>
          <w:rFonts w:ascii="Arial" w:hAnsi="Arial" w:cs="Arial"/>
          <w:lang w:val="ru-RU"/>
        </w:rPr>
        <w:t>Клиента осуществить продажу</w:t>
      </w:r>
      <w:r w:rsidR="0001023B" w:rsidRPr="008D374C">
        <w:rPr>
          <w:rFonts w:ascii="Arial" w:hAnsi="Arial" w:cs="Arial"/>
        </w:rPr>
        <w:t xml:space="preserve"> </w:t>
      </w:r>
      <w:r w:rsidRPr="008D374C">
        <w:rPr>
          <w:rFonts w:ascii="Arial" w:hAnsi="Arial" w:cs="Arial"/>
          <w:lang w:val="ru-RU"/>
        </w:rPr>
        <w:t xml:space="preserve">минимально </w:t>
      </w:r>
      <w:r w:rsidR="0001023B" w:rsidRPr="008D374C">
        <w:rPr>
          <w:rFonts w:ascii="Arial" w:hAnsi="Arial" w:cs="Arial"/>
        </w:rPr>
        <w:t xml:space="preserve">необходимого количества </w:t>
      </w:r>
      <w:r w:rsidR="0001023B" w:rsidRPr="008D374C">
        <w:rPr>
          <w:rFonts w:ascii="Arial" w:hAnsi="Arial" w:cs="Arial"/>
          <w:lang w:val="ru-RU"/>
        </w:rPr>
        <w:t>ценных бумаг</w:t>
      </w:r>
      <w:r w:rsidR="0001023B" w:rsidRPr="008D374C">
        <w:rPr>
          <w:rFonts w:ascii="Arial" w:hAnsi="Arial" w:cs="Arial"/>
        </w:rPr>
        <w:t>,</w:t>
      </w:r>
      <w:r w:rsidR="0001023B" w:rsidRPr="008D374C">
        <w:rPr>
          <w:rFonts w:ascii="Arial" w:hAnsi="Arial" w:cs="Arial"/>
          <w:lang w:val="ru-RU"/>
        </w:rPr>
        <w:t xml:space="preserve"> иностранной валюты или </w:t>
      </w:r>
      <w:r w:rsidRPr="008D374C">
        <w:rPr>
          <w:rFonts w:ascii="Arial" w:hAnsi="Arial" w:cs="Arial"/>
          <w:lang w:val="ru-RU"/>
        </w:rPr>
        <w:t xml:space="preserve">заключить </w:t>
      </w:r>
      <w:r w:rsidR="0001023B" w:rsidRPr="008D374C">
        <w:rPr>
          <w:rFonts w:ascii="Arial" w:hAnsi="Arial" w:cs="Arial"/>
          <w:lang w:val="ru-RU"/>
        </w:rPr>
        <w:t>офсетн</w:t>
      </w:r>
      <w:r w:rsidRPr="008D374C">
        <w:rPr>
          <w:rFonts w:ascii="Arial" w:hAnsi="Arial" w:cs="Arial"/>
          <w:lang w:val="ru-RU"/>
        </w:rPr>
        <w:t>ую</w:t>
      </w:r>
      <w:r w:rsidR="00F35B53" w:rsidRPr="008D374C">
        <w:rPr>
          <w:rFonts w:ascii="Arial" w:hAnsi="Arial" w:cs="Arial"/>
          <w:lang w:val="ru-RU"/>
        </w:rPr>
        <w:t xml:space="preserve"> </w:t>
      </w:r>
      <w:r w:rsidR="0001023B" w:rsidRPr="008D374C">
        <w:rPr>
          <w:rFonts w:ascii="Arial" w:hAnsi="Arial" w:cs="Arial"/>
          <w:lang w:val="ru-RU"/>
        </w:rPr>
        <w:t>сделк</w:t>
      </w:r>
      <w:r w:rsidRPr="008D374C">
        <w:rPr>
          <w:rFonts w:ascii="Arial" w:hAnsi="Arial" w:cs="Arial"/>
          <w:lang w:val="ru-RU"/>
        </w:rPr>
        <w:t>у</w:t>
      </w:r>
      <w:r w:rsidR="0001023B" w:rsidRPr="008D374C">
        <w:rPr>
          <w:rFonts w:ascii="Arial" w:hAnsi="Arial" w:cs="Arial"/>
          <w:lang w:val="ru-RU"/>
        </w:rPr>
        <w:t xml:space="preserve"> по фьючерсным контрактам,</w:t>
      </w:r>
      <w:r w:rsidR="0001023B" w:rsidRPr="008D374C">
        <w:rPr>
          <w:rFonts w:ascii="Arial" w:hAnsi="Arial" w:cs="Arial"/>
        </w:rPr>
        <w:t xml:space="preserve"> </w:t>
      </w:r>
      <w:r w:rsidR="0001023B" w:rsidRPr="008D374C">
        <w:rPr>
          <w:rFonts w:ascii="Arial" w:hAnsi="Arial" w:cs="Arial"/>
          <w:lang w:val="ru-RU"/>
        </w:rPr>
        <w:t>находящихся</w:t>
      </w:r>
      <w:r w:rsidR="0001023B" w:rsidRPr="008D374C">
        <w:rPr>
          <w:rFonts w:ascii="Arial" w:hAnsi="Arial" w:cs="Arial"/>
        </w:rPr>
        <w:t xml:space="preserve"> в </w:t>
      </w:r>
      <w:r w:rsidR="00E37CC3" w:rsidRPr="008D374C">
        <w:rPr>
          <w:rFonts w:ascii="Arial" w:hAnsi="Arial" w:cs="Arial"/>
          <w:lang w:val="ru-RU"/>
        </w:rPr>
        <w:t>Портфеле Клиента</w:t>
      </w:r>
      <w:r w:rsidR="0001023B" w:rsidRPr="008D374C">
        <w:rPr>
          <w:rFonts w:ascii="Arial" w:hAnsi="Arial" w:cs="Arial"/>
        </w:rPr>
        <w:t>, либо</w:t>
      </w:r>
      <w:r w:rsidR="0001023B" w:rsidRPr="008D374C">
        <w:rPr>
          <w:rFonts w:ascii="Arial" w:hAnsi="Arial" w:cs="Arial"/>
          <w:lang w:val="ru-RU"/>
        </w:rPr>
        <w:t xml:space="preserve"> </w:t>
      </w:r>
      <w:r w:rsidRPr="008D374C">
        <w:rPr>
          <w:rFonts w:ascii="Arial" w:hAnsi="Arial" w:cs="Arial"/>
          <w:lang w:val="ru-RU"/>
        </w:rPr>
        <w:t xml:space="preserve">осуществить покупку </w:t>
      </w:r>
      <w:r w:rsidR="0001023B" w:rsidRPr="008D374C">
        <w:rPr>
          <w:rFonts w:ascii="Arial" w:hAnsi="Arial" w:cs="Arial"/>
        </w:rPr>
        <w:t xml:space="preserve">за счет </w:t>
      </w:r>
      <w:r w:rsidR="00E37CC3" w:rsidRPr="008D374C">
        <w:rPr>
          <w:rFonts w:ascii="Arial" w:hAnsi="Arial" w:cs="Arial"/>
          <w:lang w:val="ru-RU"/>
        </w:rPr>
        <w:t xml:space="preserve">Клиента </w:t>
      </w:r>
      <w:r w:rsidRPr="008D374C">
        <w:rPr>
          <w:rFonts w:ascii="Arial" w:hAnsi="Arial" w:cs="Arial"/>
          <w:lang w:val="ru-RU"/>
        </w:rPr>
        <w:t>Ц</w:t>
      </w:r>
      <w:r w:rsidR="0001023B" w:rsidRPr="008D374C">
        <w:rPr>
          <w:rFonts w:ascii="Arial" w:hAnsi="Arial" w:cs="Arial"/>
          <w:lang w:val="ru-RU"/>
        </w:rPr>
        <w:t>енных бумаг или иностранной валюты</w:t>
      </w:r>
      <w:r w:rsidR="0001023B" w:rsidRPr="008D374C">
        <w:rPr>
          <w:rFonts w:ascii="Arial" w:hAnsi="Arial" w:cs="Arial"/>
        </w:rPr>
        <w:t>.</w:t>
      </w:r>
    </w:p>
    <w:p w14:paraId="77BCFC85" w14:textId="7505A5D4" w:rsidR="00A4139E" w:rsidRPr="008D374C" w:rsidRDefault="00441979" w:rsidP="00A4139E">
      <w:pPr>
        <w:pStyle w:val="BD12"/>
        <w:tabs>
          <w:tab w:val="clear" w:pos="360"/>
        </w:tabs>
        <w:rPr>
          <w:rFonts w:ascii="Arial" w:hAnsi="Arial" w:cs="Arial"/>
        </w:rPr>
      </w:pPr>
      <w:r w:rsidRPr="008D374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8D374C">
        <w:rPr>
          <w:rFonts w:ascii="Arial" w:hAnsi="Arial" w:cs="Arial"/>
        </w:rPr>
        <w:t>.</w:t>
      </w:r>
    </w:p>
    <w:p w14:paraId="283081B7" w14:textId="66E8F513" w:rsidR="00173359" w:rsidRPr="008D374C" w:rsidRDefault="00173359" w:rsidP="00A4139E">
      <w:pPr>
        <w:pStyle w:val="BD12"/>
        <w:tabs>
          <w:tab w:val="clear" w:pos="360"/>
        </w:tabs>
        <w:rPr>
          <w:rFonts w:ascii="Arial" w:hAnsi="Arial" w:cs="Arial"/>
        </w:rPr>
      </w:pPr>
      <w:r w:rsidRPr="008D374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8D374C">
        <w:rPr>
          <w:rFonts w:ascii="Arial" w:hAnsi="Arial" w:cs="Arial"/>
          <w:lang w:val="ru-RU"/>
        </w:rPr>
        <w:t>заявок, поданных организаторам торгов на основании Приказов Клиента</w:t>
      </w:r>
      <w:r w:rsidRPr="008D374C">
        <w:rPr>
          <w:rFonts w:ascii="Arial" w:hAnsi="Arial" w:cs="Arial"/>
        </w:rPr>
        <w:t>.</w:t>
      </w:r>
    </w:p>
    <w:p w14:paraId="67ED05A5" w14:textId="7A873FB4" w:rsidR="00173359" w:rsidRPr="008D374C" w:rsidRDefault="00173359" w:rsidP="00A4139E">
      <w:pPr>
        <w:pStyle w:val="BD12"/>
        <w:tabs>
          <w:tab w:val="clear" w:pos="360"/>
        </w:tabs>
        <w:rPr>
          <w:rFonts w:ascii="Arial" w:hAnsi="Arial" w:cs="Arial"/>
        </w:rPr>
      </w:pPr>
      <w:r w:rsidRPr="008D374C">
        <w:rPr>
          <w:rFonts w:ascii="Arial" w:hAnsi="Arial" w:cs="Arial"/>
        </w:rPr>
        <w:t xml:space="preserve">При </w:t>
      </w:r>
      <w:r w:rsidR="008E6E98" w:rsidRPr="008D374C">
        <w:rPr>
          <w:rFonts w:ascii="Arial" w:hAnsi="Arial" w:cs="Arial"/>
          <w:lang w:val="ru-RU"/>
        </w:rPr>
        <w:t xml:space="preserve">осуществлении </w:t>
      </w:r>
      <w:r w:rsidRPr="008D374C">
        <w:rPr>
          <w:rFonts w:ascii="Arial" w:hAnsi="Arial" w:cs="Arial"/>
        </w:rPr>
        <w:t>закрыти</w:t>
      </w:r>
      <w:r w:rsidR="008E6E98" w:rsidRPr="008D374C">
        <w:rPr>
          <w:rFonts w:ascii="Arial" w:hAnsi="Arial" w:cs="Arial"/>
          <w:lang w:val="ru-RU"/>
        </w:rPr>
        <w:t>я</w:t>
      </w:r>
      <w:r w:rsidRPr="008D374C">
        <w:rPr>
          <w:rFonts w:ascii="Arial" w:hAnsi="Arial" w:cs="Arial"/>
        </w:rPr>
        <w:t xml:space="preserve"> позиций </w:t>
      </w:r>
      <w:r w:rsidR="00E37CC3" w:rsidRPr="008D374C">
        <w:rPr>
          <w:rFonts w:ascii="Arial" w:hAnsi="Arial" w:cs="Arial"/>
          <w:lang w:val="ru-RU"/>
        </w:rPr>
        <w:t>Клиентов</w:t>
      </w:r>
      <w:r w:rsidRPr="008D374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8D374C" w:rsidRDefault="00A4139E" w:rsidP="00A4139E">
      <w:pPr>
        <w:pStyle w:val="BD12"/>
        <w:tabs>
          <w:tab w:val="clear" w:pos="360"/>
        </w:tabs>
        <w:rPr>
          <w:rFonts w:ascii="Arial" w:hAnsi="Arial" w:cs="Arial"/>
        </w:rPr>
      </w:pPr>
      <w:r w:rsidRPr="008D374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8D374C">
        <w:rPr>
          <w:rFonts w:ascii="Arial" w:hAnsi="Arial" w:cs="Arial"/>
          <w:lang w:val="ru-RU"/>
        </w:rPr>
        <w:t xml:space="preserve">безотзывно поручает Брокеру </w:t>
      </w:r>
      <w:r w:rsidRPr="008D374C">
        <w:rPr>
          <w:rFonts w:ascii="Arial" w:hAnsi="Arial" w:cs="Arial"/>
          <w:lang w:val="ru-RU"/>
        </w:rPr>
        <w:t>соверш</w:t>
      </w:r>
      <w:r w:rsidR="006550FD" w:rsidRPr="008D374C">
        <w:rPr>
          <w:rFonts w:ascii="Arial" w:hAnsi="Arial" w:cs="Arial"/>
          <w:lang w:val="ru-RU"/>
        </w:rPr>
        <w:t>ить</w:t>
      </w:r>
      <w:r w:rsidRPr="008D374C">
        <w:rPr>
          <w:rFonts w:ascii="Arial" w:hAnsi="Arial" w:cs="Arial"/>
          <w:lang w:val="ru-RU"/>
        </w:rPr>
        <w:t xml:space="preserve"> сделк</w:t>
      </w:r>
      <w:r w:rsidR="006550FD" w:rsidRPr="008D374C">
        <w:rPr>
          <w:rFonts w:ascii="Arial" w:hAnsi="Arial" w:cs="Arial"/>
          <w:lang w:val="ru-RU"/>
        </w:rPr>
        <w:t>и</w:t>
      </w:r>
      <w:r w:rsidRPr="008D374C">
        <w:rPr>
          <w:rFonts w:ascii="Arial" w:hAnsi="Arial" w:cs="Arial"/>
          <w:lang w:val="ru-RU"/>
        </w:rPr>
        <w:t xml:space="preserve"> по продаже ценных бумаг, допущенных к </w:t>
      </w:r>
      <w:r w:rsidR="00441979" w:rsidRPr="008D374C">
        <w:rPr>
          <w:rFonts w:ascii="Arial" w:hAnsi="Arial" w:cs="Arial"/>
          <w:lang w:val="ru-RU"/>
        </w:rPr>
        <w:t xml:space="preserve">организованным </w:t>
      </w:r>
      <w:r w:rsidRPr="008D374C">
        <w:rPr>
          <w:rFonts w:ascii="Arial" w:hAnsi="Arial" w:cs="Arial"/>
          <w:lang w:val="ru-RU"/>
        </w:rPr>
        <w:t xml:space="preserve">торгам, </w:t>
      </w:r>
      <w:r w:rsidR="006550FD" w:rsidRPr="008D374C">
        <w:rPr>
          <w:rFonts w:ascii="Arial" w:hAnsi="Arial" w:cs="Arial"/>
          <w:lang w:val="ru-RU"/>
        </w:rPr>
        <w:t xml:space="preserve">но </w:t>
      </w:r>
      <w:r w:rsidRPr="008D374C">
        <w:rPr>
          <w:rFonts w:ascii="Arial" w:hAnsi="Arial" w:cs="Arial"/>
          <w:lang w:val="ru-RU"/>
        </w:rPr>
        <w:t xml:space="preserve">не включенных в </w:t>
      </w:r>
      <w:r w:rsidR="006550FD" w:rsidRPr="008D374C">
        <w:rPr>
          <w:rFonts w:ascii="Arial" w:hAnsi="Arial" w:cs="Arial"/>
          <w:lang w:val="ru-RU"/>
        </w:rPr>
        <w:t>перечень л</w:t>
      </w:r>
      <w:r w:rsidRPr="008D374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8D374C">
        <w:rPr>
          <w:rFonts w:ascii="Arial" w:hAnsi="Arial" w:cs="Arial"/>
          <w:lang w:val="ru-RU"/>
        </w:rPr>
        <w:t xml:space="preserve">минимально </w:t>
      </w:r>
      <w:r w:rsidRPr="008D374C">
        <w:rPr>
          <w:rFonts w:ascii="Arial" w:hAnsi="Arial" w:cs="Arial"/>
          <w:lang w:val="ru-RU"/>
        </w:rPr>
        <w:t>необходимо</w:t>
      </w:r>
      <w:r w:rsidR="006550FD" w:rsidRPr="008D374C">
        <w:rPr>
          <w:rFonts w:ascii="Arial" w:hAnsi="Arial" w:cs="Arial"/>
          <w:lang w:val="ru-RU"/>
        </w:rPr>
        <w:t>м</w:t>
      </w:r>
      <w:r w:rsidRPr="008D374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8D374C">
        <w:rPr>
          <w:rFonts w:ascii="Arial" w:hAnsi="Arial" w:cs="Arial"/>
          <w:lang w:val="ru-RU"/>
        </w:rPr>
        <w:t>в соответствии с требованиями Указания</w:t>
      </w:r>
      <w:r w:rsidRPr="008D374C">
        <w:rPr>
          <w:rFonts w:ascii="Arial" w:hAnsi="Arial" w:cs="Arial"/>
          <w:lang w:val="ru-RU"/>
        </w:rPr>
        <w:t>.</w:t>
      </w:r>
    </w:p>
    <w:p w14:paraId="615B058D" w14:textId="77777777" w:rsidR="00A4139E" w:rsidRPr="008D374C" w:rsidRDefault="00524940" w:rsidP="004B1E99">
      <w:pPr>
        <w:pStyle w:val="BD12"/>
        <w:tabs>
          <w:tab w:val="clear" w:pos="360"/>
        </w:tabs>
        <w:rPr>
          <w:rFonts w:ascii="Arial" w:hAnsi="Arial" w:cs="Arial"/>
        </w:rPr>
      </w:pPr>
      <w:r w:rsidRPr="008D374C">
        <w:rPr>
          <w:rFonts w:ascii="Arial" w:hAnsi="Arial" w:cs="Arial"/>
        </w:rPr>
        <w:t>Закрытие позиций</w:t>
      </w:r>
      <w:r w:rsidRPr="008D374C">
        <w:rPr>
          <w:rFonts w:ascii="Arial" w:hAnsi="Arial" w:cs="Arial"/>
          <w:lang w:val="ru-RU"/>
        </w:rPr>
        <w:t xml:space="preserve"> может</w:t>
      </w:r>
      <w:r w:rsidRPr="008D374C">
        <w:rPr>
          <w:rFonts w:ascii="Arial" w:hAnsi="Arial" w:cs="Arial"/>
        </w:rPr>
        <w:t xml:space="preserve"> не применят</w:t>
      </w:r>
      <w:r w:rsidRPr="008D374C">
        <w:rPr>
          <w:rFonts w:ascii="Arial" w:hAnsi="Arial" w:cs="Arial"/>
          <w:lang w:val="ru-RU"/>
        </w:rPr>
        <w:t>ь</w:t>
      </w:r>
      <w:proofErr w:type="spellStart"/>
      <w:r w:rsidRPr="008D374C">
        <w:rPr>
          <w:rFonts w:ascii="Arial" w:hAnsi="Arial" w:cs="Arial"/>
        </w:rPr>
        <w:t>ся</w:t>
      </w:r>
      <w:proofErr w:type="spellEnd"/>
      <w:r w:rsidRPr="008D374C">
        <w:rPr>
          <w:rFonts w:ascii="Arial" w:hAnsi="Arial" w:cs="Arial"/>
        </w:rPr>
        <w:t>, если значение размера минимальной маржи равно 0.</w:t>
      </w:r>
    </w:p>
    <w:p w14:paraId="7BF0EBE7" w14:textId="31A3C691" w:rsidR="009E084F" w:rsidRPr="008D374C" w:rsidRDefault="009E084F" w:rsidP="004B1E99">
      <w:pPr>
        <w:pStyle w:val="BD12"/>
        <w:tabs>
          <w:tab w:val="clear" w:pos="360"/>
        </w:tabs>
        <w:rPr>
          <w:rFonts w:ascii="Arial" w:hAnsi="Arial" w:cs="Arial"/>
        </w:rPr>
      </w:pPr>
      <w:r w:rsidRPr="008D374C">
        <w:rPr>
          <w:rFonts w:ascii="Arial" w:hAnsi="Arial" w:cs="Arial"/>
        </w:rPr>
        <w:lastRenderedPageBreak/>
        <w:t>Брокер не совершает действия по закрытию позиций клиента, если до их совершения НПР2</w:t>
      </w:r>
      <w:r w:rsidRPr="008D374C">
        <w:rPr>
          <w:rFonts w:ascii="Arial" w:hAnsi="Arial" w:cs="Arial"/>
          <w:lang w:val="ru-RU"/>
        </w:rPr>
        <w:t xml:space="preserve"> </w:t>
      </w:r>
      <w:r w:rsidRPr="008D374C">
        <w:rPr>
          <w:rFonts w:ascii="Arial" w:hAnsi="Arial" w:cs="Arial"/>
        </w:rPr>
        <w:t>принял положительное значение</w:t>
      </w:r>
      <w:r w:rsidRPr="008D374C">
        <w:rPr>
          <w:rFonts w:ascii="Arial" w:hAnsi="Arial" w:cs="Arial"/>
          <w:lang w:val="ru-RU"/>
        </w:rPr>
        <w:t xml:space="preserve"> (или если размер Минимальной маржи стал больше Стоимости портфеля)</w:t>
      </w:r>
      <w:r w:rsidRPr="008D374C">
        <w:rPr>
          <w:rFonts w:ascii="Arial" w:hAnsi="Arial" w:cs="Arial"/>
        </w:rPr>
        <w:t>.</w:t>
      </w:r>
    </w:p>
    <w:p w14:paraId="6496FC85" w14:textId="77777777" w:rsidR="009E084F" w:rsidRPr="00535AA0" w:rsidRDefault="009E084F" w:rsidP="00060BC7">
      <w:pPr>
        <w:pStyle w:val="BD123"/>
        <w:rPr>
          <w:rFonts w:ascii="Arial" w:hAnsi="Arial" w:cs="Arial"/>
        </w:rPr>
      </w:pPr>
      <w:r w:rsidRPr="00535AA0">
        <w:rPr>
          <w:rFonts w:ascii="Arial" w:hAnsi="Arial" w:cs="Arial"/>
        </w:rPr>
        <w:t>Брокер осуществляет закрытие позиций клиента при снижении НПР2 ниже 0 в следующие сроки.</w:t>
      </w:r>
    </w:p>
    <w:p w14:paraId="0F62610C" w14:textId="02CA5C66"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535AA0" w:rsidRDefault="009E084F" w:rsidP="00060BC7">
      <w:pPr>
        <w:pStyle w:val="BD123"/>
        <w:rPr>
          <w:rFonts w:ascii="Arial" w:hAnsi="Arial" w:cs="Arial"/>
        </w:rPr>
      </w:pPr>
      <w:r w:rsidRPr="00535AA0">
        <w:rPr>
          <w:rFonts w:ascii="Arial" w:hAnsi="Arial" w:cs="Arial"/>
        </w:rPr>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8D374C" w:rsidRDefault="009E084F" w:rsidP="009E084F">
      <w:pPr>
        <w:pStyle w:val="BD12"/>
        <w:rPr>
          <w:rFonts w:ascii="Arial" w:hAnsi="Arial" w:cs="Arial"/>
        </w:rPr>
      </w:pPr>
      <w:r w:rsidRPr="008D374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535AA0" w:rsidRDefault="009E084F" w:rsidP="00060BC7">
      <w:pPr>
        <w:pStyle w:val="BD123"/>
        <w:numPr>
          <w:ilvl w:val="2"/>
          <w:numId w:val="16"/>
        </w:numPr>
        <w:rPr>
          <w:rFonts w:ascii="Arial" w:hAnsi="Arial" w:cs="Arial"/>
        </w:rPr>
      </w:pPr>
      <w:r w:rsidRPr="00535AA0">
        <w:rPr>
          <w:rFonts w:ascii="Arial" w:hAnsi="Arial" w:cs="Arial"/>
        </w:rPr>
        <w:t xml:space="preserve">В отношении </w:t>
      </w:r>
      <w:r w:rsidR="007410A4" w:rsidRPr="00535AA0">
        <w:rPr>
          <w:rFonts w:ascii="Arial" w:hAnsi="Arial" w:cs="Arial"/>
          <w:lang w:val="ru-RU"/>
        </w:rPr>
        <w:t>Клиентов</w:t>
      </w:r>
      <w:r w:rsidRPr="00535AA0">
        <w:rPr>
          <w:rFonts w:ascii="Arial" w:hAnsi="Arial" w:cs="Arial"/>
        </w:rPr>
        <w:t>, отнесенных Брокером к категории КСУР</w:t>
      </w:r>
      <w:r w:rsidR="00A44AD9" w:rsidRPr="00535AA0">
        <w:rPr>
          <w:rFonts w:ascii="Arial" w:hAnsi="Arial" w:cs="Arial"/>
          <w:lang w:val="ru-RU"/>
        </w:rPr>
        <w:t xml:space="preserve"> и КПУР</w:t>
      </w:r>
      <w:r w:rsidRPr="00535AA0">
        <w:rPr>
          <w:rFonts w:ascii="Arial" w:hAnsi="Arial" w:cs="Arial"/>
        </w:rPr>
        <w:t>, Брокер осуществляет закрытие позиций до достижения НПР1 нулевого значения (при положительном значении размера начальной маржи).</w:t>
      </w:r>
      <w:r w:rsidR="00A44AD9" w:rsidRPr="00535AA0">
        <w:rPr>
          <w:rFonts w:ascii="Arial" w:hAnsi="Arial" w:cs="Arial"/>
          <w:lang w:val="ru-RU"/>
        </w:rPr>
        <w:t xml:space="preserve"> </w:t>
      </w:r>
    </w:p>
    <w:p w14:paraId="5B86DAB8" w14:textId="51708461" w:rsidR="009E084F" w:rsidRPr="008D374C" w:rsidRDefault="009E084F" w:rsidP="009E084F">
      <w:pPr>
        <w:pStyle w:val="BD12"/>
        <w:rPr>
          <w:rFonts w:ascii="Arial" w:hAnsi="Arial" w:cs="Arial"/>
        </w:rPr>
      </w:pPr>
      <w:r w:rsidRPr="008D374C">
        <w:rPr>
          <w:rFonts w:ascii="Arial" w:hAnsi="Arial" w:cs="Arial"/>
        </w:rPr>
        <w:t xml:space="preserve">При осуществлении Брокером закрытия позиции </w:t>
      </w:r>
      <w:r w:rsidR="00E37CC3" w:rsidRPr="008D374C">
        <w:rPr>
          <w:rFonts w:ascii="Arial" w:hAnsi="Arial" w:cs="Arial"/>
          <w:lang w:val="ru-RU"/>
        </w:rPr>
        <w:t>Клиента</w:t>
      </w:r>
      <w:r w:rsidRPr="008D374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8D374C" w:rsidRDefault="00857A8B" w:rsidP="00857A8B">
      <w:pPr>
        <w:pStyle w:val="BD12"/>
        <w:tabs>
          <w:tab w:val="clear" w:pos="360"/>
        </w:tabs>
        <w:rPr>
          <w:rFonts w:ascii="Arial" w:hAnsi="Arial" w:cs="Arial"/>
          <w:lang w:val="ru-RU"/>
        </w:rPr>
      </w:pPr>
      <w:bookmarkStart w:id="10" w:name="_Hlk11927567"/>
      <w:r w:rsidRPr="008D374C">
        <w:rPr>
          <w:rFonts w:ascii="Arial" w:hAnsi="Arial" w:cs="Arial"/>
          <w:lang w:val="ru-RU"/>
        </w:rPr>
        <w:t>Для Клиента, являющегося квалифицированным инвестором, дополнительным о</w:t>
      </w:r>
      <w:r w:rsidRPr="008D374C">
        <w:rPr>
          <w:rFonts w:ascii="Arial" w:hAnsi="Arial" w:cs="Arial"/>
        </w:rPr>
        <w:t>снованием закрытия Непокрыт</w:t>
      </w:r>
      <w:r w:rsidRPr="008D374C">
        <w:rPr>
          <w:rFonts w:ascii="Arial" w:hAnsi="Arial" w:cs="Arial"/>
          <w:lang w:val="ru-RU"/>
        </w:rPr>
        <w:t xml:space="preserve">ых </w:t>
      </w:r>
      <w:r w:rsidRPr="008D374C">
        <w:rPr>
          <w:rFonts w:ascii="Arial" w:hAnsi="Arial" w:cs="Arial"/>
        </w:rPr>
        <w:t>позици</w:t>
      </w:r>
      <w:r w:rsidRPr="008D374C">
        <w:rPr>
          <w:rFonts w:ascii="Arial" w:hAnsi="Arial" w:cs="Arial"/>
          <w:lang w:val="ru-RU"/>
        </w:rPr>
        <w:t>й</w:t>
      </w:r>
      <w:r w:rsidRPr="008D374C">
        <w:rPr>
          <w:rFonts w:ascii="Arial" w:hAnsi="Arial" w:cs="Arial"/>
        </w:rPr>
        <w:t xml:space="preserve"> </w:t>
      </w:r>
      <w:r w:rsidRPr="008D374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8D374C">
        <w:rPr>
          <w:rFonts w:ascii="Arial" w:hAnsi="Arial" w:cs="Arial"/>
          <w:lang w:val="ru-RU"/>
        </w:rPr>
        <w:t>во Внешних торговых системах</w:t>
      </w:r>
      <w:r w:rsidRPr="008D374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8D374C">
        <w:rPr>
          <w:rFonts w:ascii="Arial" w:hAnsi="Arial" w:cs="Arial"/>
          <w:lang w:val="ru-RU"/>
        </w:rPr>
        <w:t>В</w:t>
      </w:r>
      <w:r w:rsidRPr="008D374C">
        <w:rPr>
          <w:rFonts w:ascii="Arial" w:hAnsi="Arial" w:cs="Arial"/>
          <w:lang w:val="ru-RU"/>
        </w:rPr>
        <w:t>ышестоящем брокере по ценным бумагам, соответствующим Непокрытым позициям Клиента</w:t>
      </w:r>
      <w:r w:rsidR="00152081" w:rsidRPr="008D374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8D374C">
        <w:rPr>
          <w:rFonts w:ascii="Arial" w:hAnsi="Arial" w:cs="Arial"/>
          <w:lang w:val="ru-RU"/>
        </w:rPr>
        <w:t>.</w:t>
      </w:r>
    </w:p>
    <w:p w14:paraId="0A35D6D0" w14:textId="13B0C33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В случае наступления предусмотренного настоящим пунктом основания</w:t>
      </w:r>
      <w:r w:rsidRPr="008D374C">
        <w:rPr>
          <w:rFonts w:ascii="Arial" w:hAnsi="Arial" w:cs="Arial"/>
        </w:rPr>
        <w:t xml:space="preserve"> </w:t>
      </w:r>
      <w:r w:rsidRPr="008D374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8D374C">
        <w:rPr>
          <w:rFonts w:ascii="Arial" w:hAnsi="Arial" w:cs="Arial"/>
          <w:lang w:val="ru-RU"/>
        </w:rPr>
        <w:t xml:space="preserve"> </w:t>
      </w:r>
      <w:r w:rsidRPr="008D374C">
        <w:rPr>
          <w:rFonts w:ascii="Arial" w:hAnsi="Arial" w:cs="Arial"/>
          <w:lang w:val="ru-RU"/>
        </w:rPr>
        <w:t xml:space="preserve">закрытие таких </w:t>
      </w:r>
      <w:r w:rsidRPr="008D374C">
        <w:rPr>
          <w:rFonts w:ascii="Arial" w:hAnsi="Arial" w:cs="Arial"/>
          <w:lang w:val="ru-RU"/>
        </w:rPr>
        <w:lastRenderedPageBreak/>
        <w:t xml:space="preserve">Непокрытых позиций Клиента по ЦБ, путем </w:t>
      </w:r>
      <w:r w:rsidR="00A371FE" w:rsidRPr="008D374C">
        <w:rPr>
          <w:rFonts w:ascii="Arial" w:hAnsi="Arial" w:cs="Arial"/>
          <w:lang w:val="ru-RU"/>
        </w:rPr>
        <w:t xml:space="preserve">направления </w:t>
      </w:r>
      <w:r w:rsidRPr="008D374C">
        <w:rPr>
          <w:rFonts w:ascii="Arial" w:hAnsi="Arial" w:cs="Arial"/>
          <w:lang w:val="ru-RU"/>
        </w:rPr>
        <w:t xml:space="preserve">Брокером за счет Клиента </w:t>
      </w:r>
      <w:r w:rsidR="00A371FE" w:rsidRPr="008D374C">
        <w:rPr>
          <w:rFonts w:ascii="Arial" w:hAnsi="Arial" w:cs="Arial"/>
          <w:lang w:val="ru-RU"/>
        </w:rPr>
        <w:t xml:space="preserve">заявок </w:t>
      </w:r>
      <w:r w:rsidR="009E084F" w:rsidRPr="008D374C">
        <w:rPr>
          <w:rFonts w:ascii="Arial" w:hAnsi="Arial" w:cs="Arial"/>
          <w:lang w:val="ru-RU"/>
        </w:rPr>
        <w:t xml:space="preserve">(поручений) </w:t>
      </w:r>
      <w:r w:rsidR="00A371FE" w:rsidRPr="008D374C">
        <w:rPr>
          <w:rFonts w:ascii="Arial" w:hAnsi="Arial" w:cs="Arial"/>
          <w:lang w:val="ru-RU"/>
        </w:rPr>
        <w:t xml:space="preserve">на </w:t>
      </w:r>
      <w:r w:rsidRPr="008D374C">
        <w:rPr>
          <w:rFonts w:ascii="Arial" w:hAnsi="Arial" w:cs="Arial"/>
          <w:lang w:val="ru-RU"/>
        </w:rPr>
        <w:t>покупк</w:t>
      </w:r>
      <w:r w:rsidR="00A371FE" w:rsidRPr="008D374C">
        <w:rPr>
          <w:rFonts w:ascii="Arial" w:hAnsi="Arial" w:cs="Arial"/>
          <w:lang w:val="ru-RU"/>
        </w:rPr>
        <w:t>у</w:t>
      </w:r>
      <w:r w:rsidRPr="008D374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8D374C">
        <w:rPr>
          <w:rFonts w:ascii="Arial" w:hAnsi="Arial" w:cs="Arial"/>
          <w:lang w:val="ru-RU"/>
        </w:rPr>
        <w:t>первого</w:t>
      </w:r>
      <w:r w:rsidRPr="008D374C">
        <w:rPr>
          <w:rFonts w:ascii="Arial" w:hAnsi="Arial" w:cs="Arial"/>
          <w:lang w:val="ru-RU"/>
        </w:rPr>
        <w:t xml:space="preserve"> часа следующей торговой сессии.</w:t>
      </w:r>
    </w:p>
    <w:p w14:paraId="6819944C" w14:textId="77777777" w:rsidR="00FF0CBC" w:rsidRPr="008D374C" w:rsidRDefault="00FF0CBC" w:rsidP="00FF0CBC">
      <w:pPr>
        <w:pStyle w:val="BD12"/>
        <w:numPr>
          <w:ilvl w:val="0"/>
          <w:numId w:val="0"/>
        </w:numPr>
        <w:rPr>
          <w:rFonts w:ascii="Arial" w:hAnsi="Arial" w:cs="Arial"/>
        </w:rPr>
      </w:pPr>
      <w:r w:rsidRPr="008D374C">
        <w:rPr>
          <w:rFonts w:ascii="Arial" w:hAnsi="Arial" w:cs="Arial"/>
        </w:rPr>
        <w:t xml:space="preserve">Клиент подтверждает отсутствие каких-либо претензий и требований к </w:t>
      </w:r>
      <w:r w:rsidRPr="008D374C">
        <w:rPr>
          <w:rFonts w:ascii="Arial" w:hAnsi="Arial" w:cs="Arial"/>
          <w:lang w:val="ru-RU"/>
        </w:rPr>
        <w:t>Брокеру</w:t>
      </w:r>
      <w:r w:rsidRPr="008D374C">
        <w:rPr>
          <w:rFonts w:ascii="Arial" w:hAnsi="Arial" w:cs="Arial"/>
        </w:rPr>
        <w:t xml:space="preserve"> в случае </w:t>
      </w:r>
      <w:r w:rsidRPr="008D374C">
        <w:rPr>
          <w:rFonts w:ascii="Arial" w:hAnsi="Arial" w:cs="Arial"/>
          <w:lang w:val="ru-RU"/>
        </w:rPr>
        <w:t>совершения Брокером</w:t>
      </w:r>
      <w:r w:rsidRPr="008D374C">
        <w:rPr>
          <w:rFonts w:ascii="Arial" w:hAnsi="Arial" w:cs="Arial"/>
        </w:rPr>
        <w:t xml:space="preserve"> предусмотренн</w:t>
      </w:r>
      <w:r w:rsidRPr="008D374C">
        <w:rPr>
          <w:rFonts w:ascii="Arial" w:hAnsi="Arial" w:cs="Arial"/>
          <w:lang w:val="ru-RU"/>
        </w:rPr>
        <w:t>ых</w:t>
      </w:r>
      <w:r w:rsidRPr="008D374C">
        <w:rPr>
          <w:rFonts w:ascii="Arial" w:hAnsi="Arial" w:cs="Arial"/>
        </w:rPr>
        <w:t xml:space="preserve"> настоящим пунктом </w:t>
      </w:r>
      <w:r w:rsidRPr="008D374C">
        <w:rPr>
          <w:rFonts w:ascii="Arial" w:hAnsi="Arial" w:cs="Arial"/>
          <w:lang w:val="ru-RU"/>
        </w:rPr>
        <w:t>Сделок</w:t>
      </w:r>
      <w:r w:rsidRPr="008D374C">
        <w:rPr>
          <w:rFonts w:ascii="Arial" w:hAnsi="Arial" w:cs="Arial"/>
        </w:rPr>
        <w:t>.</w:t>
      </w:r>
    </w:p>
    <w:bookmarkEnd w:id="10"/>
    <w:p w14:paraId="385B17B4" w14:textId="77777777" w:rsidR="00A10F8A" w:rsidRPr="008D374C" w:rsidRDefault="00AF6A41" w:rsidP="004B1E99">
      <w:pPr>
        <w:pStyle w:val="BD12"/>
        <w:tabs>
          <w:tab w:val="clear" w:pos="360"/>
        </w:tabs>
        <w:rPr>
          <w:rFonts w:ascii="Arial" w:hAnsi="Arial" w:cs="Arial"/>
        </w:rPr>
      </w:pPr>
      <w:r w:rsidRPr="008D374C">
        <w:rPr>
          <w:rFonts w:ascii="Arial" w:hAnsi="Arial" w:cs="Arial"/>
          <w:snapToGrid w:val="0"/>
        </w:rPr>
        <w:t>При закрытии позиций, осуществляемом Брокером в результате</w:t>
      </w:r>
      <w:r w:rsidR="00A622AF" w:rsidRPr="008D374C">
        <w:rPr>
          <w:rFonts w:ascii="Arial" w:hAnsi="Arial" w:cs="Arial"/>
          <w:snapToGrid w:val="0"/>
        </w:rPr>
        <w:t xml:space="preserve"> </w:t>
      </w:r>
      <w:r w:rsidRPr="008D374C">
        <w:rPr>
          <w:rFonts w:ascii="Arial" w:hAnsi="Arial" w:cs="Arial"/>
        </w:rPr>
        <w:t>снижения Стоимости Портфеля Клиента ниже размера Минимальной маржи,</w:t>
      </w:r>
      <w:r w:rsidRPr="008D374C">
        <w:rPr>
          <w:rFonts w:ascii="Arial" w:hAnsi="Arial" w:cs="Arial"/>
          <w:snapToGrid w:val="0"/>
        </w:rPr>
        <w:t xml:space="preserve"> в</w:t>
      </w:r>
      <w:r w:rsidR="00A10F8A" w:rsidRPr="008D374C">
        <w:rPr>
          <w:rFonts w:ascii="Arial" w:hAnsi="Arial" w:cs="Arial"/>
        </w:rPr>
        <w:t>еличина, на кото</w:t>
      </w:r>
      <w:r w:rsidR="00A10F8A" w:rsidRPr="008D374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8D374C">
        <w:rPr>
          <w:rFonts w:ascii="Arial" w:hAnsi="Arial" w:cs="Arial"/>
          <w:snapToGrid w:val="0"/>
        </w:rPr>
        <w:t xml:space="preserve">размером </w:t>
      </w:r>
      <w:r w:rsidR="00A10F8A" w:rsidRPr="008D374C">
        <w:rPr>
          <w:rFonts w:ascii="Arial" w:hAnsi="Arial" w:cs="Arial"/>
          <w:snapToGrid w:val="0"/>
        </w:rPr>
        <w:t>начальн</w:t>
      </w:r>
      <w:r w:rsidR="008114C0" w:rsidRPr="008D374C">
        <w:rPr>
          <w:rFonts w:ascii="Arial" w:hAnsi="Arial" w:cs="Arial"/>
          <w:snapToGrid w:val="0"/>
        </w:rPr>
        <w:t>ой</w:t>
      </w:r>
      <w:r w:rsidR="00A10F8A" w:rsidRPr="008D374C">
        <w:rPr>
          <w:rFonts w:ascii="Arial" w:hAnsi="Arial" w:cs="Arial"/>
          <w:snapToGrid w:val="0"/>
        </w:rPr>
        <w:t xml:space="preserve"> маржи.</w:t>
      </w:r>
    </w:p>
    <w:p w14:paraId="19A9240B"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При направлении Приказа Клиента на покупку Ценных Бумаг, по которым открыта </w:t>
      </w:r>
      <w:r w:rsidR="009C7FEB" w:rsidRPr="008D374C">
        <w:rPr>
          <w:rFonts w:ascii="Arial" w:hAnsi="Arial" w:cs="Arial"/>
        </w:rPr>
        <w:t>Непокрытая</w:t>
      </w:r>
      <w:r w:rsidRPr="008D374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8D374C">
        <w:rPr>
          <w:rFonts w:ascii="Arial" w:hAnsi="Arial" w:cs="Arial"/>
        </w:rPr>
        <w:t xml:space="preserve"> (планового остатка Денежных средств Клиента)</w:t>
      </w:r>
      <w:r w:rsidRPr="008D374C">
        <w:rPr>
          <w:rFonts w:ascii="Arial" w:hAnsi="Arial" w:cs="Arial"/>
        </w:rPr>
        <w:t xml:space="preserve">, учитываемых на </w:t>
      </w:r>
      <w:r w:rsidR="002337E6" w:rsidRPr="008D374C">
        <w:rPr>
          <w:rFonts w:ascii="Arial" w:hAnsi="Arial" w:cs="Arial"/>
        </w:rPr>
        <w:t>Брокерско</w:t>
      </w:r>
      <w:r w:rsidR="00B038FD" w:rsidRPr="008D374C">
        <w:rPr>
          <w:rFonts w:ascii="Arial" w:hAnsi="Arial" w:cs="Arial"/>
        </w:rPr>
        <w:t>м</w:t>
      </w:r>
      <w:r w:rsidR="002337E6" w:rsidRPr="008D374C">
        <w:rPr>
          <w:rFonts w:ascii="Arial" w:hAnsi="Arial" w:cs="Arial"/>
        </w:rPr>
        <w:t xml:space="preserve"> счет</w:t>
      </w:r>
      <w:r w:rsidR="00B038FD" w:rsidRPr="008D374C">
        <w:rPr>
          <w:rFonts w:ascii="Arial" w:hAnsi="Arial" w:cs="Arial"/>
        </w:rPr>
        <w:t>е</w:t>
      </w:r>
      <w:r w:rsidR="002337E6" w:rsidRPr="008D374C">
        <w:rPr>
          <w:rFonts w:ascii="Arial" w:hAnsi="Arial" w:cs="Arial"/>
        </w:rPr>
        <w:t xml:space="preserve"> </w:t>
      </w:r>
      <w:r w:rsidRPr="008D374C">
        <w:rPr>
          <w:rFonts w:ascii="Arial" w:hAnsi="Arial" w:cs="Arial"/>
        </w:rPr>
        <w:t>Клиента.</w:t>
      </w:r>
    </w:p>
    <w:p w14:paraId="08D870B3" w14:textId="07F5B622"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 имеет право отказать в принятии Приказов на Покупку </w:t>
      </w:r>
      <w:r w:rsidR="00A957FB" w:rsidRPr="008D374C">
        <w:rPr>
          <w:rFonts w:ascii="Arial" w:hAnsi="Arial" w:cs="Arial"/>
        </w:rPr>
        <w:t>с неполным покрытием</w:t>
      </w:r>
      <w:r w:rsidRPr="008D374C">
        <w:rPr>
          <w:rFonts w:ascii="Arial" w:hAnsi="Arial" w:cs="Arial"/>
        </w:rPr>
        <w:t xml:space="preserve"> и Приказов на Продажу </w:t>
      </w:r>
      <w:r w:rsidR="00A957FB" w:rsidRPr="008D374C">
        <w:rPr>
          <w:rFonts w:ascii="Arial" w:hAnsi="Arial" w:cs="Arial"/>
        </w:rPr>
        <w:t>с неполным покрытием</w:t>
      </w:r>
      <w:r w:rsidRPr="008D374C">
        <w:rPr>
          <w:rFonts w:ascii="Arial" w:hAnsi="Arial" w:cs="Arial"/>
        </w:rPr>
        <w:t xml:space="preserve"> к исполнению</w:t>
      </w:r>
      <w:r w:rsidR="00D24880" w:rsidRPr="008D374C">
        <w:rPr>
          <w:rFonts w:ascii="Arial" w:hAnsi="Arial" w:cs="Arial"/>
          <w:lang w:val="ru-RU"/>
        </w:rPr>
        <w:t>, а также прекратить исполнение таких Приказов</w:t>
      </w:r>
      <w:r w:rsidRPr="008D374C">
        <w:rPr>
          <w:rFonts w:ascii="Arial" w:hAnsi="Arial" w:cs="Arial"/>
        </w:rPr>
        <w:t xml:space="preserve"> по исключительному усмотрению Брокера,</w:t>
      </w:r>
      <w:bookmarkStart w:id="11" w:name="_Hlk38890662"/>
      <w:r w:rsidRPr="008D374C">
        <w:rPr>
          <w:rFonts w:ascii="Arial" w:hAnsi="Arial" w:cs="Arial"/>
        </w:rPr>
        <w:t xml:space="preserve"> даже если</w:t>
      </w:r>
      <w:r w:rsidR="0071019E" w:rsidRPr="008D374C">
        <w:rPr>
          <w:rFonts w:ascii="Arial" w:hAnsi="Arial" w:cs="Arial"/>
          <w:lang w:val="ru-RU"/>
        </w:rPr>
        <w:t xml:space="preserve"> исполнение таких Приказов </w:t>
      </w:r>
      <w:r w:rsidRPr="008D374C">
        <w:rPr>
          <w:rFonts w:ascii="Arial" w:hAnsi="Arial" w:cs="Arial"/>
        </w:rPr>
        <w:t xml:space="preserve">не </w:t>
      </w:r>
      <w:r w:rsidR="0071019E" w:rsidRPr="008D374C">
        <w:rPr>
          <w:rFonts w:ascii="Arial" w:hAnsi="Arial" w:cs="Arial"/>
          <w:lang w:val="ru-RU"/>
        </w:rPr>
        <w:t>нарушает</w:t>
      </w:r>
      <w:r w:rsidRPr="008D374C">
        <w:rPr>
          <w:rFonts w:ascii="Arial" w:hAnsi="Arial" w:cs="Arial"/>
        </w:rPr>
        <w:t xml:space="preserve"> </w:t>
      </w:r>
      <w:r w:rsidR="00F45F0E" w:rsidRPr="008D374C">
        <w:rPr>
          <w:rFonts w:ascii="Arial" w:hAnsi="Arial" w:cs="Arial"/>
        </w:rPr>
        <w:t xml:space="preserve">условия совершения таких Сделок, установленные </w:t>
      </w:r>
      <w:r w:rsidR="003066FC" w:rsidRPr="008D374C">
        <w:rPr>
          <w:rFonts w:ascii="Arial" w:hAnsi="Arial" w:cs="Arial"/>
          <w:lang w:val="ru-RU"/>
        </w:rPr>
        <w:t>Указанием</w:t>
      </w:r>
      <w:r w:rsidRPr="008D374C">
        <w:rPr>
          <w:rFonts w:ascii="Arial" w:hAnsi="Arial" w:cs="Arial"/>
        </w:rPr>
        <w:t>.</w:t>
      </w:r>
      <w:bookmarkEnd w:id="11"/>
    </w:p>
    <w:p w14:paraId="72682711" w14:textId="77777777" w:rsidR="005167DB" w:rsidRPr="008D374C" w:rsidRDefault="00024D6C" w:rsidP="00124C3D">
      <w:pPr>
        <w:pStyle w:val="BD1"/>
        <w:tabs>
          <w:tab w:val="clear" w:pos="1418"/>
          <w:tab w:val="clear" w:pos="3240"/>
          <w:tab w:val="num" w:pos="1701"/>
        </w:tabs>
        <w:ind w:left="1701" w:hanging="1701"/>
        <w:rPr>
          <w:rFonts w:ascii="Arial" w:hAnsi="Arial" w:cs="Arial"/>
        </w:rPr>
      </w:pPr>
      <w:r w:rsidRPr="008D374C">
        <w:rPr>
          <w:rFonts w:ascii="Arial" w:hAnsi="Arial" w:cs="Arial"/>
        </w:rPr>
        <w:t>Клиенты с повышенным уровнем риска</w:t>
      </w:r>
    </w:p>
    <w:p w14:paraId="20AF9F2E" w14:textId="4A6EAA38" w:rsidR="00AF1E09" w:rsidRPr="008D374C" w:rsidRDefault="00AF1E09" w:rsidP="00E37CC3">
      <w:pPr>
        <w:pStyle w:val="BD12"/>
        <w:tabs>
          <w:tab w:val="clear" w:pos="360"/>
        </w:tabs>
        <w:rPr>
          <w:rFonts w:ascii="Arial" w:hAnsi="Arial" w:cs="Arial"/>
          <w:snapToGrid w:val="0"/>
        </w:rPr>
      </w:pPr>
      <w:bookmarkStart w:id="12" w:name="_Hlk4435007"/>
      <w:r w:rsidRPr="008D374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8D374C">
        <w:rPr>
          <w:rFonts w:ascii="Arial" w:hAnsi="Arial" w:cs="Arial"/>
          <w:snapToGrid w:val="0"/>
          <w:lang w:val="ru-RU"/>
        </w:rPr>
        <w:t>КОУР</w:t>
      </w:r>
      <w:r w:rsidRPr="008D374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8D374C" w:rsidRDefault="005167DB" w:rsidP="004B1E99">
      <w:pPr>
        <w:pStyle w:val="BD12"/>
        <w:tabs>
          <w:tab w:val="clear" w:pos="360"/>
        </w:tabs>
        <w:rPr>
          <w:rFonts w:ascii="Arial" w:hAnsi="Arial" w:cs="Arial"/>
          <w:snapToGrid w:val="0"/>
        </w:rPr>
      </w:pPr>
      <w:r w:rsidRPr="008D374C">
        <w:rPr>
          <w:rFonts w:ascii="Arial" w:hAnsi="Arial" w:cs="Arial"/>
          <w:snapToGrid w:val="0"/>
        </w:rPr>
        <w:t xml:space="preserve">Брокер вправе отнести Клиента к категории Клиентов с повышенным уровнем риска </w:t>
      </w:r>
      <w:r w:rsidR="00131DBC" w:rsidRPr="008D374C">
        <w:rPr>
          <w:rFonts w:ascii="Arial" w:hAnsi="Arial" w:cs="Arial"/>
          <w:snapToGrid w:val="0"/>
        </w:rPr>
        <w:t xml:space="preserve">в порядке и </w:t>
      </w:r>
      <w:r w:rsidRPr="008D374C">
        <w:rPr>
          <w:rFonts w:ascii="Arial" w:hAnsi="Arial" w:cs="Arial"/>
          <w:snapToGrid w:val="0"/>
        </w:rPr>
        <w:t xml:space="preserve">при соблюдении </w:t>
      </w:r>
      <w:r w:rsidR="005A2B6E" w:rsidRPr="008D374C">
        <w:rPr>
          <w:rFonts w:ascii="Arial" w:hAnsi="Arial" w:cs="Arial"/>
          <w:snapToGrid w:val="0"/>
        </w:rPr>
        <w:t xml:space="preserve">условий, предусмотренных </w:t>
      </w:r>
      <w:r w:rsidR="003066FC" w:rsidRPr="008D374C">
        <w:rPr>
          <w:rFonts w:ascii="Arial" w:hAnsi="Arial" w:cs="Arial"/>
          <w:snapToGrid w:val="0"/>
          <w:lang w:val="ru-RU"/>
        </w:rPr>
        <w:t>Указанием</w:t>
      </w:r>
      <w:r w:rsidRPr="008D374C">
        <w:rPr>
          <w:rFonts w:ascii="Arial" w:hAnsi="Arial" w:cs="Arial"/>
        </w:rPr>
        <w:t>.</w:t>
      </w:r>
      <w:r w:rsidR="005A2B6E" w:rsidRPr="008D374C">
        <w:rPr>
          <w:rFonts w:ascii="Arial" w:hAnsi="Arial" w:cs="Arial"/>
        </w:rPr>
        <w:t xml:space="preserve"> </w:t>
      </w:r>
      <w:r w:rsidR="00F330C3" w:rsidRPr="008D374C">
        <w:rPr>
          <w:rFonts w:ascii="Arial" w:hAnsi="Arial" w:cs="Arial"/>
          <w:lang w:val="ru-RU"/>
        </w:rPr>
        <w:t xml:space="preserve">По заявлению Клиента-юридического лица Брокер вправе отнести Клиента к категории Клиентов с </w:t>
      </w:r>
      <w:r w:rsidR="00F330C3" w:rsidRPr="008D374C">
        <w:rPr>
          <w:rFonts w:ascii="Arial" w:hAnsi="Arial" w:cs="Arial"/>
          <w:lang w:val="ru-RU"/>
        </w:rPr>
        <w:lastRenderedPageBreak/>
        <w:t xml:space="preserve">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8D374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8D374C">
        <w:rPr>
          <w:rFonts w:ascii="Arial" w:hAnsi="Arial" w:cs="Arial"/>
          <w:snapToGrid w:val="0"/>
        </w:rPr>
        <w:t xml:space="preserve">независимо от </w:t>
      </w:r>
      <w:r w:rsidRPr="008D374C">
        <w:rPr>
          <w:rFonts w:ascii="Arial" w:hAnsi="Arial" w:cs="Arial"/>
          <w:snapToGrid w:val="0"/>
        </w:rPr>
        <w:t xml:space="preserve">соблюдении условий, предусмотренных </w:t>
      </w:r>
      <w:r w:rsidR="003066FC" w:rsidRPr="008D374C">
        <w:rPr>
          <w:rFonts w:ascii="Arial" w:hAnsi="Arial" w:cs="Arial"/>
          <w:snapToGrid w:val="0"/>
          <w:lang w:val="ru-RU"/>
        </w:rPr>
        <w:t>Указанием</w:t>
      </w:r>
      <w:r w:rsidRPr="008D374C">
        <w:rPr>
          <w:rFonts w:ascii="Arial" w:hAnsi="Arial" w:cs="Arial"/>
          <w:snapToGrid w:val="0"/>
        </w:rPr>
        <w:t>.</w:t>
      </w:r>
    </w:p>
    <w:p w14:paraId="4DB58A59" w14:textId="76ACB2BF" w:rsidR="005167DB" w:rsidRPr="008D374C" w:rsidRDefault="005A2B6E" w:rsidP="004B1E99">
      <w:pPr>
        <w:pStyle w:val="BD12"/>
        <w:tabs>
          <w:tab w:val="clear" w:pos="360"/>
        </w:tabs>
        <w:rPr>
          <w:rFonts w:ascii="Arial" w:hAnsi="Arial" w:cs="Arial"/>
          <w:snapToGrid w:val="0"/>
        </w:rPr>
      </w:pPr>
      <w:r w:rsidRPr="008D374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8D374C">
        <w:rPr>
          <w:rFonts w:ascii="Arial" w:hAnsi="Arial" w:cs="Arial"/>
          <w:snapToGrid w:val="0"/>
          <w:lang w:val="ru-RU"/>
        </w:rPr>
        <w:t>Указанием</w:t>
      </w:r>
      <w:r w:rsidRPr="008D374C">
        <w:rPr>
          <w:rFonts w:ascii="Arial" w:hAnsi="Arial" w:cs="Arial"/>
          <w:snapToGrid w:val="0"/>
        </w:rPr>
        <w:t>.</w:t>
      </w:r>
      <w:r w:rsidR="00351FF2" w:rsidRPr="008D374C">
        <w:rPr>
          <w:rFonts w:ascii="Arial" w:hAnsi="Arial" w:cs="Arial"/>
          <w:snapToGrid w:val="0"/>
        </w:rPr>
        <w:t xml:space="preserve"> </w:t>
      </w:r>
      <w:r w:rsidR="005167DB" w:rsidRPr="008D374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8D374C" w:rsidRDefault="00187411" w:rsidP="00C3616F">
      <w:pPr>
        <w:pStyle w:val="BD12"/>
        <w:tabs>
          <w:tab w:val="clear" w:pos="360"/>
        </w:tabs>
        <w:rPr>
          <w:rFonts w:ascii="Arial" w:hAnsi="Arial" w:cs="Arial"/>
          <w:snapToGrid w:val="0"/>
        </w:rPr>
      </w:pPr>
      <w:bookmarkStart w:id="13" w:name="_Hlk530643900"/>
      <w:r w:rsidRPr="008D374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8D374C">
        <w:rPr>
          <w:rFonts w:ascii="Arial" w:hAnsi="Arial" w:cs="Arial"/>
          <w:snapToGrid w:val="0"/>
          <w:lang w:val="ru-RU"/>
        </w:rPr>
        <w:t xml:space="preserve">сведений </w:t>
      </w:r>
      <w:r w:rsidRPr="008D374C">
        <w:rPr>
          <w:rFonts w:ascii="Arial" w:hAnsi="Arial" w:cs="Arial"/>
          <w:snapToGrid w:val="0"/>
          <w:lang w:val="ru-RU"/>
        </w:rPr>
        <w:t>в Отчете Брокера.</w:t>
      </w:r>
      <w:r w:rsidR="005167DB" w:rsidRPr="008D374C">
        <w:rPr>
          <w:rFonts w:ascii="Arial" w:hAnsi="Arial" w:cs="Arial"/>
          <w:snapToGrid w:val="0"/>
        </w:rPr>
        <w:t xml:space="preserve"> </w:t>
      </w:r>
      <w:bookmarkEnd w:id="13"/>
    </w:p>
    <w:p w14:paraId="5A414FB4" w14:textId="77777777" w:rsidR="00C3616F" w:rsidRPr="008D374C" w:rsidRDefault="00C3616F" w:rsidP="004B1E99">
      <w:pPr>
        <w:pStyle w:val="BD12"/>
        <w:tabs>
          <w:tab w:val="clear" w:pos="360"/>
        </w:tabs>
        <w:rPr>
          <w:rFonts w:ascii="Arial" w:hAnsi="Arial" w:cs="Arial"/>
          <w:snapToGrid w:val="0"/>
        </w:rPr>
      </w:pPr>
      <w:r w:rsidRPr="008D374C">
        <w:rPr>
          <w:rFonts w:ascii="Arial" w:hAnsi="Arial" w:cs="Arial"/>
          <w:snapToGrid w:val="0"/>
          <w:lang w:val="ru-RU"/>
        </w:rPr>
        <w:t xml:space="preserve">Клиент вправе отказаться от статуса </w:t>
      </w:r>
      <w:r w:rsidRPr="008D374C">
        <w:rPr>
          <w:rFonts w:ascii="Arial" w:hAnsi="Arial" w:cs="Arial"/>
          <w:snapToGrid w:val="0"/>
        </w:rPr>
        <w:t>Клиент</w:t>
      </w:r>
      <w:r w:rsidRPr="008D374C">
        <w:rPr>
          <w:rFonts w:ascii="Arial" w:hAnsi="Arial" w:cs="Arial"/>
          <w:snapToGrid w:val="0"/>
          <w:lang w:val="ru-RU"/>
        </w:rPr>
        <w:t>а</w:t>
      </w:r>
      <w:r w:rsidRPr="008D374C">
        <w:rPr>
          <w:rFonts w:ascii="Arial" w:hAnsi="Arial" w:cs="Arial"/>
          <w:snapToGrid w:val="0"/>
        </w:rPr>
        <w:t xml:space="preserve"> с повышенным уровнем риска</w:t>
      </w:r>
      <w:r w:rsidRPr="008D374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8D374C">
        <w:rPr>
          <w:rFonts w:ascii="Arial" w:hAnsi="Arial" w:cs="Arial"/>
          <w:snapToGrid w:val="0"/>
        </w:rPr>
        <w:t>категории Клиентов с повышенным уровнем риска</w:t>
      </w:r>
      <w:r w:rsidRPr="008D374C">
        <w:rPr>
          <w:rFonts w:ascii="Arial" w:hAnsi="Arial" w:cs="Arial"/>
          <w:snapToGrid w:val="0"/>
          <w:lang w:val="ru-RU"/>
        </w:rPr>
        <w:t xml:space="preserve"> осуществляется Брокером только на основании отдельного заявления Клиента. </w:t>
      </w:r>
    </w:p>
    <w:bookmarkEnd w:id="5"/>
    <w:bookmarkEnd w:id="6"/>
    <w:bookmarkEnd w:id="12"/>
    <w:p w14:paraId="169B8B07" w14:textId="3C0E962F" w:rsidR="00F640A8" w:rsidRPr="008D374C" w:rsidRDefault="008756B2"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0071019E" w:rsidRPr="008D374C">
        <w:rPr>
          <w:rFonts w:ascii="Arial" w:hAnsi="Arial" w:cs="Arial"/>
          <w:lang w:val="ru-RU"/>
        </w:rPr>
        <w:t xml:space="preserve"> </w:t>
      </w:r>
      <w:r w:rsidR="00536F9A" w:rsidRPr="008D374C">
        <w:rPr>
          <w:rFonts w:ascii="Arial" w:hAnsi="Arial" w:cs="Arial"/>
          <w:lang w:val="ru-RU"/>
        </w:rPr>
        <w:t>ПО ЦБ</w:t>
      </w:r>
      <w:r w:rsidR="009E084F" w:rsidRPr="008D374C">
        <w:rPr>
          <w:rFonts w:ascii="Arial" w:hAnsi="Arial" w:cs="Arial"/>
          <w:lang w:val="ru-RU"/>
        </w:rPr>
        <w:t xml:space="preserve"> </w:t>
      </w:r>
    </w:p>
    <w:p w14:paraId="68314ED4" w14:textId="77777777" w:rsidR="006970BD" w:rsidRPr="008D374C" w:rsidRDefault="0079613E" w:rsidP="004B1E99">
      <w:pPr>
        <w:pStyle w:val="BD12"/>
        <w:tabs>
          <w:tab w:val="clear" w:pos="360"/>
        </w:tabs>
        <w:rPr>
          <w:rFonts w:ascii="Arial" w:hAnsi="Arial" w:cs="Arial"/>
        </w:rPr>
      </w:pPr>
      <w:r w:rsidRPr="008D374C">
        <w:rPr>
          <w:rFonts w:ascii="Arial" w:hAnsi="Arial" w:cs="Arial"/>
          <w:lang w:val="ru-RU"/>
        </w:rPr>
        <w:t xml:space="preserve">В случае </w:t>
      </w:r>
      <w:r w:rsidRPr="008D374C">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8D374C">
        <w:rPr>
          <w:rFonts w:ascii="Arial" w:hAnsi="Arial" w:cs="Arial"/>
          <w:lang w:val="ru-RU"/>
        </w:rPr>
        <w:t xml:space="preserve"> Клиент поручает Брокеру без дополнительных указаний Клиента осуществить перенос </w:t>
      </w:r>
      <w:r w:rsidR="009C7FEB" w:rsidRPr="008D374C">
        <w:rPr>
          <w:rFonts w:ascii="Arial" w:hAnsi="Arial" w:cs="Arial"/>
          <w:lang w:val="ru-RU"/>
        </w:rPr>
        <w:t>Непокрытой</w:t>
      </w:r>
      <w:r w:rsidRPr="008D374C">
        <w:rPr>
          <w:rFonts w:ascii="Arial" w:hAnsi="Arial" w:cs="Arial"/>
          <w:lang w:val="ru-RU"/>
        </w:rPr>
        <w:t xml:space="preserve"> позиций Клиента </w:t>
      </w:r>
      <w:r w:rsidR="00EC214F" w:rsidRPr="008D374C">
        <w:rPr>
          <w:rFonts w:ascii="Arial" w:hAnsi="Arial" w:cs="Arial"/>
          <w:lang w:val="ru-RU"/>
        </w:rPr>
        <w:t xml:space="preserve">по ЦБ </w:t>
      </w:r>
      <w:r w:rsidR="002B04A4" w:rsidRPr="008D374C">
        <w:rPr>
          <w:rFonts w:ascii="Arial" w:hAnsi="Arial" w:cs="Arial"/>
          <w:lang w:val="ru-RU"/>
        </w:rPr>
        <w:t xml:space="preserve">путем заключения </w:t>
      </w:r>
      <w:r w:rsidR="006970BD" w:rsidRPr="008D374C">
        <w:rPr>
          <w:rFonts w:ascii="Arial" w:hAnsi="Arial" w:cs="Arial"/>
        </w:rPr>
        <w:t>сделк</w:t>
      </w:r>
      <w:r w:rsidR="002B04A4" w:rsidRPr="008D374C">
        <w:rPr>
          <w:rFonts w:ascii="Arial" w:hAnsi="Arial" w:cs="Arial"/>
          <w:lang w:val="ru-RU"/>
        </w:rPr>
        <w:t>и</w:t>
      </w:r>
      <w:r w:rsidR="006970BD" w:rsidRPr="008D374C">
        <w:rPr>
          <w:rFonts w:ascii="Arial" w:hAnsi="Arial" w:cs="Arial"/>
        </w:rPr>
        <w:t xml:space="preserve"> РЕПО в порядке, определенном настоящей статьей.</w:t>
      </w:r>
    </w:p>
    <w:p w14:paraId="46A9F933" w14:textId="77777777" w:rsidR="00950001" w:rsidRPr="008D374C" w:rsidRDefault="00950001" w:rsidP="004B1E99">
      <w:pPr>
        <w:pStyle w:val="BD12"/>
        <w:tabs>
          <w:tab w:val="clear" w:pos="360"/>
        </w:tabs>
        <w:rPr>
          <w:rFonts w:ascii="Arial" w:hAnsi="Arial" w:cs="Arial"/>
        </w:rPr>
      </w:pPr>
      <w:r w:rsidRPr="008D374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8D374C" w:rsidRDefault="008756B2" w:rsidP="004B1E99">
      <w:pPr>
        <w:pStyle w:val="BD12"/>
        <w:tabs>
          <w:tab w:val="clear" w:pos="360"/>
        </w:tabs>
        <w:rPr>
          <w:rFonts w:ascii="Arial" w:hAnsi="Arial" w:cs="Arial"/>
        </w:rPr>
      </w:pPr>
      <w:r w:rsidRPr="008D374C">
        <w:rPr>
          <w:rFonts w:ascii="Arial" w:hAnsi="Arial" w:cs="Arial"/>
        </w:rPr>
        <w:t xml:space="preserve">Клиент настоящим поручает </w:t>
      </w:r>
      <w:r w:rsidR="006970BD" w:rsidRPr="008D374C">
        <w:rPr>
          <w:rFonts w:ascii="Arial" w:hAnsi="Arial" w:cs="Arial"/>
          <w:lang w:val="ru-RU"/>
        </w:rPr>
        <w:t xml:space="preserve">и уполномочивает </w:t>
      </w:r>
      <w:r w:rsidR="006970BD" w:rsidRPr="008D374C">
        <w:rPr>
          <w:rFonts w:ascii="Arial" w:hAnsi="Arial" w:cs="Arial"/>
        </w:rPr>
        <w:t>Брокер</w:t>
      </w:r>
      <w:r w:rsidR="006970BD" w:rsidRPr="008D374C">
        <w:rPr>
          <w:rFonts w:ascii="Arial" w:hAnsi="Arial" w:cs="Arial"/>
          <w:lang w:val="ru-RU"/>
        </w:rPr>
        <w:t>а</w:t>
      </w:r>
      <w:r w:rsidR="006970BD" w:rsidRPr="008D374C">
        <w:rPr>
          <w:rFonts w:ascii="Arial" w:hAnsi="Arial" w:cs="Arial"/>
        </w:rPr>
        <w:t xml:space="preserve"> </w:t>
      </w:r>
      <w:r w:rsidRPr="008D374C">
        <w:rPr>
          <w:rFonts w:ascii="Arial" w:hAnsi="Arial" w:cs="Arial"/>
        </w:rPr>
        <w:t xml:space="preserve">в случае </w:t>
      </w:r>
      <w:r w:rsidR="00A50DFB" w:rsidRPr="008D374C">
        <w:rPr>
          <w:rFonts w:ascii="Arial" w:hAnsi="Arial" w:cs="Arial"/>
        </w:rPr>
        <w:t xml:space="preserve">отсутствия </w:t>
      </w:r>
      <w:r w:rsidR="004C25FA" w:rsidRPr="008D374C">
        <w:rPr>
          <w:rFonts w:ascii="Arial" w:hAnsi="Arial" w:cs="Arial"/>
        </w:rPr>
        <w:t xml:space="preserve">на Брокерском счете Клиента </w:t>
      </w:r>
      <w:r w:rsidRPr="008D374C">
        <w:rPr>
          <w:rFonts w:ascii="Arial" w:hAnsi="Arial" w:cs="Arial"/>
        </w:rPr>
        <w:t xml:space="preserve">на момент окончания Дневной торговой сессии </w:t>
      </w:r>
      <w:r w:rsidR="0000554B" w:rsidRPr="008D374C">
        <w:rPr>
          <w:rFonts w:ascii="Arial" w:hAnsi="Arial" w:cs="Arial"/>
        </w:rPr>
        <w:t xml:space="preserve">Рабочего дня, в который наступает срок исполнения обязательств по Сделкам </w:t>
      </w:r>
      <w:r w:rsidRPr="008D374C">
        <w:rPr>
          <w:rFonts w:ascii="Arial" w:hAnsi="Arial" w:cs="Arial"/>
        </w:rPr>
        <w:t xml:space="preserve">(далее – «День Т») </w:t>
      </w:r>
      <w:r w:rsidR="00A50DFB" w:rsidRPr="008D374C">
        <w:rPr>
          <w:rFonts w:ascii="Arial" w:hAnsi="Arial" w:cs="Arial"/>
        </w:rPr>
        <w:t xml:space="preserve">достаточного </w:t>
      </w:r>
      <w:r w:rsidR="004C25FA" w:rsidRPr="008D374C">
        <w:rPr>
          <w:rFonts w:ascii="Arial" w:hAnsi="Arial" w:cs="Arial"/>
        </w:rPr>
        <w:t xml:space="preserve">для исполнения обязательств по таким Сделкам </w:t>
      </w:r>
      <w:r w:rsidR="00A50DFB" w:rsidRPr="008D374C">
        <w:rPr>
          <w:rFonts w:ascii="Arial" w:hAnsi="Arial" w:cs="Arial"/>
        </w:rPr>
        <w:t>Свободного остатка Ценных Бумаг</w:t>
      </w:r>
      <w:r w:rsidRPr="008D374C">
        <w:rPr>
          <w:rFonts w:ascii="Arial" w:hAnsi="Arial" w:cs="Arial"/>
        </w:rPr>
        <w:t>, совершить в порядке, предусмотренном настоящим</w:t>
      </w:r>
      <w:r w:rsidR="00711590" w:rsidRPr="008D374C">
        <w:rPr>
          <w:rFonts w:ascii="Arial" w:hAnsi="Arial" w:cs="Arial"/>
        </w:rPr>
        <w:t>и</w:t>
      </w:r>
      <w:r w:rsidRPr="008D374C">
        <w:rPr>
          <w:rFonts w:ascii="Arial" w:hAnsi="Arial" w:cs="Arial"/>
        </w:rPr>
        <w:t xml:space="preserve"> </w:t>
      </w:r>
      <w:r w:rsidR="00711590" w:rsidRPr="008D374C">
        <w:rPr>
          <w:rFonts w:ascii="Arial" w:hAnsi="Arial" w:cs="Arial"/>
        </w:rPr>
        <w:t>Условиями</w:t>
      </w:r>
      <w:r w:rsidRPr="008D374C">
        <w:rPr>
          <w:rFonts w:ascii="Arial" w:hAnsi="Arial" w:cs="Arial"/>
        </w:rPr>
        <w:t>, одну или несколько Сделок РЕПО за счет Денежных средств</w:t>
      </w:r>
      <w:r w:rsidR="00FF375B" w:rsidRPr="008D374C">
        <w:rPr>
          <w:rFonts w:ascii="Arial" w:hAnsi="Arial" w:cs="Arial"/>
        </w:rPr>
        <w:t xml:space="preserve"> Клиента</w:t>
      </w:r>
      <w:r w:rsidRPr="008D374C">
        <w:rPr>
          <w:rFonts w:ascii="Arial" w:hAnsi="Arial" w:cs="Arial"/>
        </w:rPr>
        <w:t xml:space="preserve"> для поступления в результате исполнения Первой части РЕПО на </w:t>
      </w:r>
      <w:r w:rsidR="001609D7" w:rsidRPr="008D374C">
        <w:rPr>
          <w:rFonts w:ascii="Arial" w:hAnsi="Arial" w:cs="Arial"/>
        </w:rPr>
        <w:t xml:space="preserve">счет Депо </w:t>
      </w:r>
      <w:r w:rsidRPr="008D374C">
        <w:rPr>
          <w:rFonts w:ascii="Arial" w:hAnsi="Arial" w:cs="Arial"/>
        </w:rPr>
        <w:t>Клиента Ценных Бумаг в размере</w:t>
      </w:r>
      <w:r w:rsidR="004474C7" w:rsidRPr="008D374C">
        <w:rPr>
          <w:rFonts w:ascii="Arial" w:hAnsi="Arial" w:cs="Arial"/>
        </w:rPr>
        <w:t>, достаточном для исполнения обязательств по Сделкам, срок исполнения которых наступил</w:t>
      </w:r>
      <w:r w:rsidRPr="008D374C">
        <w:rPr>
          <w:rFonts w:ascii="Arial" w:hAnsi="Arial" w:cs="Arial"/>
        </w:rPr>
        <w:t xml:space="preserve">, с последующим списанием </w:t>
      </w:r>
      <w:r w:rsidR="00BA399E" w:rsidRPr="008D374C">
        <w:rPr>
          <w:rFonts w:ascii="Arial" w:hAnsi="Arial" w:cs="Arial"/>
          <w:lang w:val="ru-RU"/>
        </w:rPr>
        <w:t xml:space="preserve">в день Т+1 </w:t>
      </w:r>
      <w:r w:rsidRPr="008D374C">
        <w:rPr>
          <w:rFonts w:ascii="Arial" w:hAnsi="Arial" w:cs="Arial"/>
        </w:rPr>
        <w:t xml:space="preserve">указанных Ценных Бумаг со счета Депо </w:t>
      </w:r>
      <w:r w:rsidRPr="008D374C">
        <w:rPr>
          <w:rFonts w:ascii="Arial" w:hAnsi="Arial" w:cs="Arial"/>
        </w:rPr>
        <w:lastRenderedPageBreak/>
        <w:t xml:space="preserve">Клиента при исполнении Второй части РЕПО (произвести перенос </w:t>
      </w:r>
      <w:r w:rsidR="009C7FEB" w:rsidRPr="008D374C">
        <w:rPr>
          <w:rFonts w:ascii="Arial" w:hAnsi="Arial" w:cs="Arial"/>
        </w:rPr>
        <w:t>Непокрытой</w:t>
      </w:r>
      <w:r w:rsidRPr="008D374C">
        <w:rPr>
          <w:rFonts w:ascii="Arial" w:hAnsi="Arial" w:cs="Arial"/>
        </w:rPr>
        <w:t xml:space="preserve"> позиции по ЦБ).</w:t>
      </w:r>
    </w:p>
    <w:p w14:paraId="3D64797B" w14:textId="77777777" w:rsidR="008756B2" w:rsidRPr="008D374C" w:rsidRDefault="008756B2" w:rsidP="004B1E99">
      <w:pPr>
        <w:pStyle w:val="BD12"/>
        <w:tabs>
          <w:tab w:val="clear" w:pos="360"/>
        </w:tabs>
        <w:rPr>
          <w:rFonts w:ascii="Arial" w:hAnsi="Arial" w:cs="Arial"/>
        </w:rPr>
      </w:pPr>
      <w:r w:rsidRPr="008D374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8D374C">
        <w:rPr>
          <w:rFonts w:ascii="Arial" w:hAnsi="Arial" w:cs="Arial"/>
          <w:lang w:val="ru-RU"/>
        </w:rPr>
        <w:t>ами 6.1-</w:t>
      </w:r>
      <w:r w:rsidR="00055714" w:rsidRPr="008D374C">
        <w:rPr>
          <w:rFonts w:ascii="Arial" w:hAnsi="Arial" w:cs="Arial"/>
        </w:rPr>
        <w:t>6</w:t>
      </w:r>
      <w:r w:rsidRPr="008D374C">
        <w:rPr>
          <w:rFonts w:ascii="Arial" w:hAnsi="Arial" w:cs="Arial"/>
        </w:rPr>
        <w:t>.</w:t>
      </w:r>
      <w:r w:rsidR="004829BA" w:rsidRPr="008D374C">
        <w:rPr>
          <w:rFonts w:ascii="Arial" w:hAnsi="Arial" w:cs="Arial"/>
          <w:lang w:val="ru-RU"/>
        </w:rPr>
        <w:t>2</w:t>
      </w:r>
      <w:r w:rsidRPr="008D374C">
        <w:rPr>
          <w:rFonts w:ascii="Arial" w:hAnsi="Arial" w:cs="Arial"/>
        </w:rPr>
        <w:t xml:space="preserve"> настоящ</w:t>
      </w:r>
      <w:r w:rsidR="00711590" w:rsidRPr="008D374C">
        <w:rPr>
          <w:rFonts w:ascii="Arial" w:hAnsi="Arial" w:cs="Arial"/>
        </w:rPr>
        <w:t>их</w:t>
      </w:r>
      <w:r w:rsidRPr="008D374C">
        <w:rPr>
          <w:rFonts w:ascii="Arial" w:hAnsi="Arial" w:cs="Arial"/>
        </w:rPr>
        <w:t xml:space="preserve"> </w:t>
      </w:r>
      <w:r w:rsidR="00711590" w:rsidRPr="008D374C">
        <w:rPr>
          <w:rFonts w:ascii="Arial" w:hAnsi="Arial" w:cs="Arial"/>
        </w:rPr>
        <w:t>Условий</w:t>
      </w:r>
      <w:r w:rsidRPr="008D374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8D374C">
        <w:rPr>
          <w:rFonts w:ascii="Arial" w:hAnsi="Arial" w:cs="Arial"/>
        </w:rPr>
        <w:t>безакцептном</w:t>
      </w:r>
      <w:proofErr w:type="spellEnd"/>
      <w:r w:rsidRPr="008D374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8D374C">
        <w:rPr>
          <w:rFonts w:ascii="Arial" w:hAnsi="Arial" w:cs="Arial"/>
          <w:lang w:val="ru-RU"/>
        </w:rPr>
        <w:t>ами</w:t>
      </w:r>
      <w:r w:rsidRPr="008D374C">
        <w:rPr>
          <w:rFonts w:ascii="Arial" w:hAnsi="Arial" w:cs="Arial"/>
        </w:rPr>
        <w:t xml:space="preserve"> </w:t>
      </w:r>
      <w:r w:rsidR="00055714" w:rsidRPr="008D374C">
        <w:rPr>
          <w:rFonts w:ascii="Arial" w:hAnsi="Arial" w:cs="Arial"/>
        </w:rPr>
        <w:t>6</w:t>
      </w:r>
      <w:r w:rsidRPr="008D374C">
        <w:rPr>
          <w:rFonts w:ascii="Arial" w:hAnsi="Arial" w:cs="Arial"/>
        </w:rPr>
        <w:t>.1</w:t>
      </w:r>
      <w:r w:rsidR="004829BA" w:rsidRPr="008D374C">
        <w:rPr>
          <w:rFonts w:ascii="Arial" w:hAnsi="Arial" w:cs="Arial"/>
          <w:lang w:val="ru-RU"/>
        </w:rPr>
        <w:t>-6.2</w:t>
      </w:r>
      <w:r w:rsidRPr="008D374C">
        <w:rPr>
          <w:rFonts w:ascii="Arial" w:hAnsi="Arial" w:cs="Arial"/>
        </w:rPr>
        <w:t xml:space="preserve"> настоящ</w:t>
      </w:r>
      <w:r w:rsidR="00930163" w:rsidRPr="008D374C">
        <w:rPr>
          <w:rFonts w:ascii="Arial" w:hAnsi="Arial" w:cs="Arial"/>
        </w:rPr>
        <w:t>их Условий</w:t>
      </w:r>
      <w:r w:rsidRPr="008D374C">
        <w:rPr>
          <w:rFonts w:ascii="Arial" w:hAnsi="Arial" w:cs="Arial"/>
        </w:rPr>
        <w:t>.</w:t>
      </w:r>
    </w:p>
    <w:p w14:paraId="529547A4" w14:textId="77777777" w:rsidR="00711590" w:rsidRPr="008D374C" w:rsidRDefault="00711590" w:rsidP="004B1E99">
      <w:pPr>
        <w:pStyle w:val="BD12"/>
        <w:tabs>
          <w:tab w:val="clear" w:pos="360"/>
        </w:tabs>
        <w:rPr>
          <w:rFonts w:ascii="Arial" w:hAnsi="Arial" w:cs="Arial"/>
        </w:rPr>
      </w:pPr>
      <w:r w:rsidRPr="008D374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8D374C">
        <w:rPr>
          <w:rFonts w:ascii="Arial" w:hAnsi="Arial" w:cs="Arial"/>
        </w:rPr>
        <w:t xml:space="preserve"> </w:t>
      </w:r>
      <w:r w:rsidRPr="008D374C">
        <w:rPr>
          <w:rFonts w:ascii="Arial" w:hAnsi="Arial" w:cs="Arial"/>
        </w:rPr>
        <w:t>осуществляет встречн</w:t>
      </w:r>
      <w:r w:rsidR="00950001" w:rsidRPr="008D374C">
        <w:rPr>
          <w:rFonts w:ascii="Arial" w:hAnsi="Arial" w:cs="Arial"/>
          <w:lang w:val="ru-RU"/>
        </w:rPr>
        <w:t>ую</w:t>
      </w:r>
      <w:r w:rsidRPr="008D374C">
        <w:rPr>
          <w:rFonts w:ascii="Arial" w:hAnsi="Arial" w:cs="Arial"/>
        </w:rPr>
        <w:t xml:space="preserve"> поставку Ценных Бумаг для поступления на счет Депо Клиента Ценных Бумаг в размере</w:t>
      </w:r>
      <w:r w:rsidR="00A622AF" w:rsidRPr="008D374C">
        <w:rPr>
          <w:rFonts w:ascii="Arial" w:hAnsi="Arial" w:cs="Arial"/>
        </w:rPr>
        <w:t xml:space="preserve"> </w:t>
      </w:r>
      <w:r w:rsidR="009C7FEB" w:rsidRPr="008D374C">
        <w:rPr>
          <w:rFonts w:ascii="Arial" w:hAnsi="Arial" w:cs="Arial"/>
        </w:rPr>
        <w:t>Непокрытой</w:t>
      </w:r>
      <w:r w:rsidR="006B39E9" w:rsidRPr="008D374C">
        <w:rPr>
          <w:rFonts w:ascii="Arial" w:hAnsi="Arial" w:cs="Arial"/>
        </w:rPr>
        <w:t xml:space="preserve"> позиции</w:t>
      </w:r>
      <w:r w:rsidRPr="008D374C">
        <w:rPr>
          <w:rFonts w:ascii="Arial" w:hAnsi="Arial" w:cs="Arial"/>
        </w:rPr>
        <w:t xml:space="preserve"> по ЦБ</w:t>
      </w:r>
      <w:r w:rsidR="006B39E9" w:rsidRPr="008D374C">
        <w:rPr>
          <w:rFonts w:ascii="Arial" w:hAnsi="Arial" w:cs="Arial"/>
        </w:rPr>
        <w:t xml:space="preserve"> Клиента</w:t>
      </w:r>
      <w:r w:rsidRPr="008D374C">
        <w:rPr>
          <w:rFonts w:ascii="Arial" w:hAnsi="Arial" w:cs="Arial"/>
        </w:rPr>
        <w:t>.</w:t>
      </w:r>
    </w:p>
    <w:p w14:paraId="43EA34E5" w14:textId="77777777" w:rsidR="00711590" w:rsidRPr="008D374C" w:rsidRDefault="00711590" w:rsidP="004B1E99">
      <w:pPr>
        <w:pStyle w:val="BD12"/>
        <w:tabs>
          <w:tab w:val="clear" w:pos="360"/>
        </w:tabs>
        <w:rPr>
          <w:rFonts w:ascii="Arial" w:hAnsi="Arial" w:cs="Arial"/>
        </w:rPr>
      </w:pPr>
      <w:r w:rsidRPr="008D374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535AA0" w:rsidRDefault="00711590" w:rsidP="00F35B53">
      <w:pPr>
        <w:pStyle w:val="BD12"/>
        <w:tabs>
          <w:tab w:val="clear" w:pos="360"/>
        </w:tabs>
        <w:rPr>
          <w:rFonts w:ascii="Arial" w:hAnsi="Arial" w:cs="Arial"/>
        </w:rPr>
      </w:pPr>
      <w:r w:rsidRPr="008D374C">
        <w:rPr>
          <w:rFonts w:ascii="Arial" w:hAnsi="Arial" w:cs="Arial"/>
        </w:rPr>
        <w:t xml:space="preserve">Обязательство по передаче Ценных Бумаг по Первой части РЕПО подлежит исполнению </w:t>
      </w:r>
      <w:r w:rsidR="00950001" w:rsidRPr="008D374C">
        <w:rPr>
          <w:rFonts w:ascii="Arial" w:hAnsi="Arial" w:cs="Arial"/>
          <w:lang w:val="ru-RU"/>
        </w:rPr>
        <w:t>в день заключения сделки РЕПО (</w:t>
      </w:r>
      <w:r w:rsidRPr="008D374C">
        <w:rPr>
          <w:rFonts w:ascii="Arial" w:hAnsi="Arial" w:cs="Arial"/>
        </w:rPr>
        <w:t>день Т</w:t>
      </w:r>
      <w:r w:rsidR="00950001" w:rsidRPr="008D374C">
        <w:rPr>
          <w:rFonts w:ascii="Arial" w:hAnsi="Arial" w:cs="Arial"/>
          <w:lang w:val="ru-RU"/>
        </w:rPr>
        <w:t>)</w:t>
      </w:r>
      <w:r w:rsidRPr="008D374C">
        <w:rPr>
          <w:rFonts w:ascii="Arial" w:hAnsi="Arial" w:cs="Arial"/>
        </w:rPr>
        <w:t xml:space="preserve"> по завершению </w:t>
      </w:r>
      <w:r w:rsidR="007D172C" w:rsidRPr="008D374C">
        <w:rPr>
          <w:rFonts w:ascii="Arial" w:hAnsi="Arial" w:cs="Arial"/>
          <w:lang w:val="ru-RU"/>
        </w:rPr>
        <w:t>Торговой сессии</w:t>
      </w:r>
      <w:r w:rsidRPr="008D374C">
        <w:rPr>
          <w:rFonts w:ascii="Arial" w:hAnsi="Arial" w:cs="Arial"/>
        </w:rPr>
        <w:t>.</w:t>
      </w:r>
    </w:p>
    <w:p w14:paraId="04496707"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передаче Ценных Бумаг по Второй части РЕПО подлежит исполнению </w:t>
      </w:r>
      <w:r w:rsidR="003A26F5" w:rsidRPr="008D374C">
        <w:rPr>
          <w:rFonts w:ascii="Arial" w:hAnsi="Arial" w:cs="Arial"/>
        </w:rPr>
        <w:t xml:space="preserve">до начала </w:t>
      </w:r>
      <w:r w:rsidR="007D172C" w:rsidRPr="008D374C">
        <w:rPr>
          <w:rFonts w:ascii="Arial" w:hAnsi="Arial" w:cs="Arial"/>
        </w:rPr>
        <w:t>Торговой сессии</w:t>
      </w:r>
      <w:r w:rsidR="003A26F5" w:rsidRPr="008D374C">
        <w:rPr>
          <w:rFonts w:ascii="Arial" w:hAnsi="Arial" w:cs="Arial"/>
        </w:rPr>
        <w:t xml:space="preserve"> в день </w:t>
      </w:r>
      <w:r w:rsidRPr="008D374C">
        <w:rPr>
          <w:rFonts w:ascii="Arial" w:hAnsi="Arial" w:cs="Arial"/>
        </w:rPr>
        <w:t>Т+1</w:t>
      </w:r>
      <w:r w:rsidR="003A26F5" w:rsidRPr="008D374C">
        <w:rPr>
          <w:rFonts w:ascii="Arial" w:hAnsi="Arial" w:cs="Arial"/>
        </w:rPr>
        <w:t>, то есть в Рабочий день, следующий за днем Т</w:t>
      </w:r>
      <w:r w:rsidRPr="008D374C">
        <w:rPr>
          <w:rFonts w:ascii="Arial" w:hAnsi="Arial" w:cs="Arial"/>
        </w:rPr>
        <w:t>.</w:t>
      </w:r>
    </w:p>
    <w:p w14:paraId="0F02342A"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8D374C">
        <w:rPr>
          <w:rFonts w:ascii="Arial" w:hAnsi="Arial" w:cs="Arial"/>
        </w:rPr>
        <w:t>Торговой сессии</w:t>
      </w:r>
      <w:r w:rsidRPr="008D374C">
        <w:rPr>
          <w:rFonts w:ascii="Arial" w:hAnsi="Arial" w:cs="Arial"/>
        </w:rPr>
        <w:t>.</w:t>
      </w:r>
    </w:p>
    <w:p w14:paraId="6297E0B5"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8D374C">
        <w:rPr>
          <w:rFonts w:ascii="Arial" w:hAnsi="Arial" w:cs="Arial"/>
        </w:rPr>
        <w:t>Торговой сессии</w:t>
      </w:r>
      <w:r w:rsidRPr="008D374C">
        <w:rPr>
          <w:rFonts w:ascii="Arial" w:hAnsi="Arial" w:cs="Arial"/>
        </w:rPr>
        <w:t>.</w:t>
      </w:r>
    </w:p>
    <w:p w14:paraId="77947B75" w14:textId="707AFC97" w:rsidR="00711590" w:rsidRPr="00535AA0" w:rsidRDefault="00711590" w:rsidP="00060BC7">
      <w:pPr>
        <w:pStyle w:val="BD123"/>
        <w:rPr>
          <w:rFonts w:ascii="Arial" w:hAnsi="Arial" w:cs="Arial"/>
        </w:rPr>
      </w:pPr>
      <w:r w:rsidRPr="00535AA0">
        <w:rPr>
          <w:rFonts w:ascii="Arial" w:hAnsi="Arial" w:cs="Arial"/>
        </w:rPr>
        <w:t>Эмитент,</w:t>
      </w:r>
      <w:r w:rsidR="00A622AF" w:rsidRPr="00535AA0">
        <w:rPr>
          <w:rFonts w:ascii="Arial" w:hAnsi="Arial" w:cs="Arial"/>
        </w:rPr>
        <w:t xml:space="preserve"> </w:t>
      </w:r>
      <w:r w:rsidRPr="00535AA0">
        <w:rPr>
          <w:rFonts w:ascii="Arial" w:hAnsi="Arial" w:cs="Arial"/>
        </w:rPr>
        <w:t xml:space="preserve">вид, категория, выпуск Ценных Бумаг по Сделке РЕПО, в которой Брокер выступает в качестве </w:t>
      </w:r>
      <w:r w:rsidR="0045115E" w:rsidRPr="00535AA0">
        <w:rPr>
          <w:rFonts w:ascii="Arial" w:hAnsi="Arial" w:cs="Arial"/>
          <w:lang w:val="ru-RU"/>
        </w:rPr>
        <w:t>п</w:t>
      </w:r>
      <w:proofErr w:type="spellStart"/>
      <w:r w:rsidRPr="00535AA0">
        <w:rPr>
          <w:rFonts w:ascii="Arial" w:hAnsi="Arial" w:cs="Arial"/>
        </w:rPr>
        <w:t>ервоначального</w:t>
      </w:r>
      <w:proofErr w:type="spellEnd"/>
      <w:r w:rsidRPr="00535AA0">
        <w:rPr>
          <w:rFonts w:ascii="Arial" w:hAnsi="Arial" w:cs="Arial"/>
        </w:rPr>
        <w:t xml:space="preserve"> покупателя, соответствуют эмитенту, виду, категории, выпуску Ценных Бумаг, в отношении которых у Клиента имеется </w:t>
      </w:r>
      <w:r w:rsidR="009C7FEB" w:rsidRPr="00535AA0">
        <w:rPr>
          <w:rFonts w:ascii="Arial" w:hAnsi="Arial" w:cs="Arial"/>
        </w:rPr>
        <w:t>Непокрытая</w:t>
      </w:r>
      <w:r w:rsidR="006B39E9" w:rsidRPr="00535AA0">
        <w:rPr>
          <w:rFonts w:ascii="Arial" w:hAnsi="Arial" w:cs="Arial"/>
        </w:rPr>
        <w:t xml:space="preserve"> позиция</w:t>
      </w:r>
      <w:r w:rsidRPr="00535AA0">
        <w:rPr>
          <w:rFonts w:ascii="Arial" w:hAnsi="Arial" w:cs="Arial"/>
        </w:rPr>
        <w:t xml:space="preserve"> по ЦБ.</w:t>
      </w:r>
      <w:r w:rsidR="007F389C" w:rsidRPr="00535AA0">
        <w:rPr>
          <w:rFonts w:ascii="Arial" w:hAnsi="Arial" w:cs="Arial"/>
        </w:rPr>
        <w:t xml:space="preserve"> </w:t>
      </w:r>
    </w:p>
    <w:p w14:paraId="16513370"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rPr>
        <w:t>приобретения</w:t>
      </w:r>
      <w:r w:rsidR="00EC214F" w:rsidRPr="00535AA0">
        <w:rPr>
          <w:rFonts w:ascii="Arial" w:hAnsi="Arial" w:cs="Arial"/>
          <w:lang w:val="ru-RU"/>
        </w:rPr>
        <w:t xml:space="preserve"> </w:t>
      </w:r>
      <w:r w:rsidRPr="00535AA0">
        <w:rPr>
          <w:rFonts w:ascii="Arial" w:hAnsi="Arial" w:cs="Arial"/>
        </w:rPr>
        <w:t xml:space="preserve">одной Ценной Бумаги по Первой части РЕПО </w:t>
      </w:r>
      <w:r w:rsidR="00972395" w:rsidRPr="00535AA0">
        <w:rPr>
          <w:rFonts w:ascii="Arial" w:hAnsi="Arial" w:cs="Arial"/>
        </w:rPr>
        <w:t xml:space="preserve">принимается равной </w:t>
      </w:r>
      <w:r w:rsidR="00972395" w:rsidRPr="00535AA0">
        <w:rPr>
          <w:rFonts w:ascii="Arial" w:hAnsi="Arial" w:cs="Arial"/>
          <w:lang w:eastAsia="ru-RU"/>
        </w:rPr>
        <w:t xml:space="preserve">цене </w:t>
      </w:r>
      <w:r w:rsidR="000808A1" w:rsidRPr="00535AA0">
        <w:rPr>
          <w:rFonts w:ascii="Arial" w:hAnsi="Arial" w:cs="Arial"/>
          <w:lang w:val="ru-RU" w:eastAsia="ru-RU"/>
        </w:rPr>
        <w:t>закрытия в день Т</w:t>
      </w:r>
      <w:r w:rsidR="00972395" w:rsidRPr="00535AA0">
        <w:rPr>
          <w:rFonts w:ascii="Arial" w:hAnsi="Arial" w:cs="Arial"/>
          <w:lang w:eastAsia="ru-RU"/>
        </w:rPr>
        <w:t>.</w:t>
      </w:r>
    </w:p>
    <w:p w14:paraId="442F13F2"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lang w:val="ru-RU"/>
        </w:rPr>
        <w:t xml:space="preserve">отчуждения </w:t>
      </w:r>
      <w:r w:rsidRPr="00535AA0">
        <w:rPr>
          <w:rFonts w:ascii="Arial" w:hAnsi="Arial" w:cs="Arial"/>
        </w:rPr>
        <w:t xml:space="preserve">одной Ценной Бумаги по Второй части РЕПО </w:t>
      </w:r>
      <w:r w:rsidR="00611546" w:rsidRPr="00535AA0">
        <w:rPr>
          <w:rFonts w:ascii="Arial" w:hAnsi="Arial" w:cs="Arial"/>
        </w:rPr>
        <w:t xml:space="preserve">равна: </w:t>
      </w:r>
      <w:r w:rsidRPr="00535AA0">
        <w:rPr>
          <w:rFonts w:ascii="Arial" w:hAnsi="Arial" w:cs="Arial"/>
        </w:rPr>
        <w:t>Цена приобретения одной Ценной Бумаги по Первой части сделки РЕПО</w:t>
      </w:r>
      <w:r w:rsidR="00A622AF" w:rsidRPr="00535AA0">
        <w:rPr>
          <w:rFonts w:ascii="Arial" w:hAnsi="Arial" w:cs="Arial"/>
          <w:lang w:val="ru-RU"/>
        </w:rPr>
        <w:t xml:space="preserve"> </w:t>
      </w:r>
      <w:r w:rsidR="00A622AF" w:rsidRPr="00535AA0">
        <w:rPr>
          <w:rFonts w:ascii="Arial" w:hAnsi="Arial" w:cs="Arial"/>
        </w:rPr>
        <w:t>×</w:t>
      </w:r>
      <w:r w:rsidR="00A622AF" w:rsidRPr="00535AA0">
        <w:rPr>
          <w:rFonts w:ascii="Arial" w:hAnsi="Arial" w:cs="Arial"/>
          <w:lang w:val="ru-RU"/>
        </w:rPr>
        <w:t xml:space="preserve"> </w:t>
      </w:r>
      <w:r w:rsidRPr="00535AA0">
        <w:rPr>
          <w:rFonts w:ascii="Arial" w:hAnsi="Arial" w:cs="Arial"/>
        </w:rPr>
        <w:t>(</w:t>
      </w:r>
      <w:r w:rsidR="00ED0F3D" w:rsidRPr="00535AA0">
        <w:rPr>
          <w:rFonts w:ascii="Arial" w:hAnsi="Arial" w:cs="Arial"/>
          <w:lang w:val="ru-RU"/>
        </w:rPr>
        <w:t>100%-</w:t>
      </w:r>
      <w:r w:rsidR="00ED0F3D" w:rsidRPr="00535AA0">
        <w:rPr>
          <w:rFonts w:ascii="Arial" w:hAnsi="Arial" w:cs="Arial"/>
          <w:lang w:val="en-US"/>
        </w:rPr>
        <w:t>R</w:t>
      </w:r>
      <w:r w:rsidRPr="00535AA0">
        <w:rPr>
          <w:rFonts w:ascii="Arial" w:hAnsi="Arial" w:cs="Arial"/>
        </w:rPr>
        <w:t>)</w:t>
      </w:r>
      <w:r w:rsidRPr="00535AA0">
        <w:rPr>
          <w:rFonts w:ascii="Arial" w:hAnsi="Arial" w:cs="Arial"/>
          <w:vertAlign w:val="superscript"/>
        </w:rPr>
        <w:t>n</w:t>
      </w:r>
      <w:r w:rsidRPr="00535AA0">
        <w:rPr>
          <w:rFonts w:ascii="Arial" w:hAnsi="Arial" w:cs="Arial"/>
        </w:rPr>
        <w:t xml:space="preserve">, где </w:t>
      </w:r>
      <w:r w:rsidR="00ED0F3D" w:rsidRPr="00535AA0">
        <w:rPr>
          <w:rFonts w:ascii="Arial" w:hAnsi="Arial" w:cs="Arial"/>
          <w:lang w:val="en-US"/>
        </w:rPr>
        <w:t>R</w:t>
      </w:r>
      <w:r w:rsidR="00ED0F3D" w:rsidRPr="00535AA0">
        <w:rPr>
          <w:rFonts w:ascii="Arial" w:hAnsi="Arial" w:cs="Arial"/>
          <w:lang w:val="ru-RU"/>
        </w:rPr>
        <w:t xml:space="preserve"> –ставка</w:t>
      </w:r>
      <w:r w:rsidR="00070B71" w:rsidRPr="00535AA0">
        <w:rPr>
          <w:rFonts w:ascii="Arial" w:hAnsi="Arial" w:cs="Arial"/>
          <w:lang w:val="ru-RU"/>
        </w:rPr>
        <w:t xml:space="preserve"> расходов Клиента при переносе Непокрытых позиций Клиента</w:t>
      </w:r>
      <w:r w:rsidR="00ED0F3D" w:rsidRPr="00535AA0">
        <w:rPr>
          <w:rFonts w:ascii="Arial" w:hAnsi="Arial" w:cs="Arial"/>
          <w:lang w:val="ru-RU"/>
        </w:rPr>
        <w:t xml:space="preserve">, определяемая </w:t>
      </w:r>
      <w:r w:rsidR="00ED0F3D" w:rsidRPr="00535AA0">
        <w:rPr>
          <w:rFonts w:ascii="Arial" w:hAnsi="Arial" w:cs="Arial"/>
          <w:lang w:val="ru-RU"/>
        </w:rPr>
        <w:lastRenderedPageBreak/>
        <w:t>Приложением №</w:t>
      </w:r>
      <w:r w:rsidR="007D172C" w:rsidRPr="00535AA0">
        <w:rPr>
          <w:rFonts w:ascii="Arial" w:hAnsi="Arial" w:cs="Arial"/>
          <w:lang w:val="ru-RU"/>
        </w:rPr>
        <w:t>2</w:t>
      </w:r>
      <w:r w:rsidR="00ED0F3D" w:rsidRPr="00535AA0">
        <w:rPr>
          <w:rFonts w:ascii="Arial" w:hAnsi="Arial" w:cs="Arial"/>
          <w:lang w:val="ru-RU"/>
        </w:rPr>
        <w:t xml:space="preserve"> к Регламенту обслуживания; </w:t>
      </w:r>
      <w:r w:rsidRPr="00535AA0">
        <w:rPr>
          <w:rFonts w:ascii="Arial" w:hAnsi="Arial" w:cs="Arial"/>
        </w:rPr>
        <w:t xml:space="preserve">n </w:t>
      </w:r>
      <w:r w:rsidR="00A622AF" w:rsidRPr="00535AA0">
        <w:rPr>
          <w:rFonts w:ascii="Arial" w:hAnsi="Arial" w:cs="Arial"/>
          <w:lang w:val="ru-RU"/>
        </w:rPr>
        <w:t>–</w:t>
      </w:r>
      <w:r w:rsidRPr="00535AA0">
        <w:rPr>
          <w:rFonts w:ascii="Arial" w:hAnsi="Arial" w:cs="Arial"/>
        </w:rPr>
        <w:t xml:space="preserve"> количество календарных дней между первой частью РЕПО и второй частью РЕПО.</w:t>
      </w:r>
    </w:p>
    <w:p w14:paraId="5D1D16F6" w14:textId="39391887" w:rsidR="00711590" w:rsidRPr="00535AA0" w:rsidRDefault="00711590" w:rsidP="00060BC7">
      <w:pPr>
        <w:pStyle w:val="BD123"/>
        <w:rPr>
          <w:rFonts w:ascii="Arial" w:hAnsi="Arial" w:cs="Arial"/>
        </w:rPr>
      </w:pPr>
      <w:r w:rsidRPr="00535AA0">
        <w:rPr>
          <w:rFonts w:ascii="Arial" w:hAnsi="Arial" w:cs="Arial"/>
        </w:rPr>
        <w:t xml:space="preserve">Количество Ценных Бумаг Клиента по Сделке РЕПО, в которой Брокер выступает в качестве </w:t>
      </w:r>
      <w:r w:rsidR="0045115E" w:rsidRPr="00535AA0">
        <w:rPr>
          <w:rFonts w:ascii="Arial" w:hAnsi="Arial" w:cs="Arial"/>
          <w:lang w:val="ru-RU"/>
        </w:rPr>
        <w:t>п</w:t>
      </w:r>
      <w:proofErr w:type="spellStart"/>
      <w:r w:rsidR="0045115E" w:rsidRPr="00535AA0">
        <w:rPr>
          <w:rFonts w:ascii="Arial" w:hAnsi="Arial" w:cs="Arial"/>
        </w:rPr>
        <w:t>ервоначального</w:t>
      </w:r>
      <w:proofErr w:type="spellEnd"/>
      <w:r w:rsidR="0045115E" w:rsidRPr="00535AA0">
        <w:rPr>
          <w:rFonts w:ascii="Arial" w:hAnsi="Arial" w:cs="Arial"/>
        </w:rPr>
        <w:t xml:space="preserve"> </w:t>
      </w:r>
      <w:r w:rsidRPr="00535AA0">
        <w:rPr>
          <w:rFonts w:ascii="Arial" w:hAnsi="Arial" w:cs="Arial"/>
        </w:rPr>
        <w:t xml:space="preserve">покупателя, принимается равным количеству Ценных бумаг составляющих </w:t>
      </w:r>
      <w:r w:rsidR="005D30E2" w:rsidRPr="00535AA0">
        <w:rPr>
          <w:rFonts w:ascii="Arial" w:hAnsi="Arial" w:cs="Arial"/>
        </w:rPr>
        <w:t>Непокрытую</w:t>
      </w:r>
      <w:r w:rsidR="006B39E9" w:rsidRPr="00535AA0">
        <w:rPr>
          <w:rFonts w:ascii="Arial" w:hAnsi="Arial" w:cs="Arial"/>
        </w:rPr>
        <w:t xml:space="preserve"> позицию </w:t>
      </w:r>
      <w:r w:rsidRPr="00535AA0">
        <w:rPr>
          <w:rFonts w:ascii="Arial" w:hAnsi="Arial" w:cs="Arial"/>
        </w:rPr>
        <w:t>по ЦБ</w:t>
      </w:r>
      <w:r w:rsidR="005A4FE7" w:rsidRPr="00535AA0">
        <w:rPr>
          <w:rFonts w:ascii="Arial" w:hAnsi="Arial" w:cs="Arial"/>
        </w:rPr>
        <w:t xml:space="preserve"> по Сделкам, срок исполнения которых наступил</w:t>
      </w:r>
      <w:r w:rsidRPr="00535AA0">
        <w:rPr>
          <w:rFonts w:ascii="Arial" w:hAnsi="Arial" w:cs="Arial"/>
        </w:rPr>
        <w:t>.</w:t>
      </w:r>
    </w:p>
    <w:p w14:paraId="3F59B7DD" w14:textId="3D77BD55" w:rsidR="001C0F1C" w:rsidRPr="008D374C" w:rsidRDefault="00923B7B" w:rsidP="004B1E99">
      <w:pPr>
        <w:pStyle w:val="BD12"/>
        <w:tabs>
          <w:tab w:val="clear" w:pos="360"/>
        </w:tabs>
        <w:rPr>
          <w:rFonts w:ascii="Arial" w:hAnsi="Arial" w:cs="Arial"/>
        </w:rPr>
      </w:pPr>
      <w:bookmarkStart w:id="14" w:name="_Hlk25078811"/>
      <w:r w:rsidRPr="008D374C">
        <w:rPr>
          <w:rFonts w:ascii="Arial" w:hAnsi="Arial" w:cs="Arial"/>
          <w:lang w:val="ru-RU"/>
        </w:rPr>
        <w:t xml:space="preserve">В случае </w:t>
      </w:r>
      <w:r w:rsidRPr="008D374C">
        <w:rPr>
          <w:rFonts w:ascii="Arial" w:hAnsi="Arial" w:cs="Arial"/>
        </w:rPr>
        <w:t xml:space="preserve">полного погашения (за исключением конвертации) переданных по договору </w:t>
      </w:r>
      <w:proofErr w:type="spellStart"/>
      <w:r w:rsidRPr="008D374C">
        <w:rPr>
          <w:rFonts w:ascii="Arial" w:hAnsi="Arial" w:cs="Arial"/>
        </w:rPr>
        <w:t>репо</w:t>
      </w:r>
      <w:proofErr w:type="spellEnd"/>
      <w:r w:rsidRPr="008D374C">
        <w:rPr>
          <w:rFonts w:ascii="Arial" w:hAnsi="Arial" w:cs="Arial"/>
        </w:rPr>
        <w:t xml:space="preserve"> облигаций до исполнения обязательств по второй части </w:t>
      </w:r>
      <w:r w:rsidR="001C0F1C" w:rsidRPr="008D374C">
        <w:rPr>
          <w:rFonts w:ascii="Arial" w:hAnsi="Arial" w:cs="Arial"/>
          <w:lang w:val="ru-RU"/>
        </w:rPr>
        <w:t xml:space="preserve">Сделки РЕПО </w:t>
      </w:r>
      <w:r w:rsidRPr="008D374C">
        <w:rPr>
          <w:rFonts w:ascii="Arial" w:hAnsi="Arial" w:cs="Arial"/>
        </w:rPr>
        <w:t xml:space="preserve">обязательства по второй части </w:t>
      </w:r>
      <w:r w:rsidR="00216C8C" w:rsidRPr="008D374C">
        <w:rPr>
          <w:rFonts w:ascii="Arial" w:hAnsi="Arial" w:cs="Arial"/>
          <w:lang w:val="ru-RU"/>
        </w:rPr>
        <w:t xml:space="preserve">Сделки РЕПО </w:t>
      </w:r>
      <w:r w:rsidRPr="008D374C">
        <w:rPr>
          <w:rFonts w:ascii="Arial" w:hAnsi="Arial" w:cs="Arial"/>
        </w:rPr>
        <w:t>прекращаются без исполнения их в натуре</w:t>
      </w:r>
      <w:r w:rsidR="001C0F1C" w:rsidRPr="008D374C">
        <w:rPr>
          <w:rFonts w:ascii="Arial" w:hAnsi="Arial" w:cs="Arial"/>
          <w:lang w:val="ru-RU"/>
        </w:rPr>
        <w:t xml:space="preserve"> в следующем порядке: </w:t>
      </w:r>
    </w:p>
    <w:p w14:paraId="54175CA9" w14:textId="76EDA526" w:rsidR="001C0F1C" w:rsidRPr="008D374C" w:rsidRDefault="001C0F1C" w:rsidP="001C0F1C">
      <w:pPr>
        <w:pStyle w:val="BD12"/>
        <w:numPr>
          <w:ilvl w:val="0"/>
          <w:numId w:val="0"/>
        </w:numPr>
        <w:rPr>
          <w:rFonts w:ascii="Arial" w:hAnsi="Arial" w:cs="Arial"/>
          <w:lang w:val="ru-RU"/>
        </w:rPr>
      </w:pPr>
      <w:r w:rsidRPr="008D374C">
        <w:rPr>
          <w:rFonts w:ascii="Arial" w:hAnsi="Arial" w:cs="Arial"/>
          <w:lang w:val="ru-RU"/>
        </w:rPr>
        <w:t xml:space="preserve">Обязательство </w:t>
      </w:r>
      <w:r w:rsidR="0045115E" w:rsidRPr="008D374C">
        <w:rPr>
          <w:rFonts w:ascii="Arial" w:hAnsi="Arial" w:cs="Arial"/>
          <w:lang w:val="ru-RU"/>
        </w:rPr>
        <w:t>п</w:t>
      </w:r>
      <w:r w:rsidRPr="008D374C">
        <w:rPr>
          <w:rFonts w:ascii="Arial" w:hAnsi="Arial" w:cs="Arial"/>
          <w:lang w:val="ru-RU"/>
        </w:rPr>
        <w:t xml:space="preserve">ервоначального покупателя и </w:t>
      </w:r>
      <w:r w:rsidR="0045115E" w:rsidRPr="008D374C">
        <w:rPr>
          <w:rFonts w:ascii="Arial" w:hAnsi="Arial" w:cs="Arial"/>
          <w:lang w:val="ru-RU"/>
        </w:rPr>
        <w:t>п</w:t>
      </w:r>
      <w:r w:rsidRPr="008D374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8D374C" w:rsidRDefault="00D35898" w:rsidP="00F35B53">
      <w:pPr>
        <w:pStyle w:val="BD12"/>
        <w:numPr>
          <w:ilvl w:val="0"/>
          <w:numId w:val="0"/>
        </w:numPr>
        <w:rPr>
          <w:rFonts w:ascii="Arial" w:hAnsi="Arial" w:cs="Arial"/>
        </w:rPr>
      </w:pPr>
      <w:r w:rsidRPr="008D374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8D374C">
        <w:rPr>
          <w:rFonts w:ascii="Arial" w:hAnsi="Arial" w:cs="Arial"/>
          <w:lang w:val="ru-RU"/>
        </w:rPr>
        <w:t>п</w:t>
      </w:r>
      <w:r w:rsidRPr="008D374C">
        <w:rPr>
          <w:rFonts w:ascii="Arial" w:hAnsi="Arial" w:cs="Arial"/>
          <w:lang w:val="ru-RU"/>
        </w:rPr>
        <w:t xml:space="preserve">родавцу разницу между Ценами отчуждения одной Ценной Бумаги по Первой и Второй части РЕПО. </w:t>
      </w:r>
    </w:p>
    <w:bookmarkEnd w:id="14"/>
    <w:p w14:paraId="4006B25C" w14:textId="3C5D2F59" w:rsidR="008756B2" w:rsidRPr="008D374C" w:rsidRDefault="00711590" w:rsidP="004B1E99">
      <w:pPr>
        <w:pStyle w:val="BD12"/>
        <w:tabs>
          <w:tab w:val="clear" w:pos="360"/>
        </w:tabs>
        <w:rPr>
          <w:rFonts w:ascii="Arial" w:hAnsi="Arial" w:cs="Arial"/>
        </w:rPr>
      </w:pPr>
      <w:r w:rsidRPr="008D374C">
        <w:rPr>
          <w:rFonts w:ascii="Arial" w:hAnsi="Arial" w:cs="Arial"/>
        </w:rPr>
        <w:t xml:space="preserve">Брокер вправе совершать Сделки РЕПО в соответствии с </w:t>
      </w:r>
      <w:r w:rsidR="00085E42" w:rsidRPr="008D374C">
        <w:rPr>
          <w:rFonts w:ascii="Arial" w:hAnsi="Arial" w:cs="Arial"/>
          <w:lang w:val="ru-RU"/>
        </w:rPr>
        <w:t xml:space="preserve">настоящей статьей </w:t>
      </w:r>
      <w:r w:rsidRPr="008D374C">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8D374C">
        <w:rPr>
          <w:rFonts w:ascii="Arial" w:hAnsi="Arial" w:cs="Arial"/>
        </w:rPr>
        <w:t xml:space="preserve"> </w:t>
      </w:r>
    </w:p>
    <w:p w14:paraId="5BF548D7" w14:textId="77777777" w:rsidR="00773BF1" w:rsidRPr="008D374C" w:rsidRDefault="00773BF1" w:rsidP="00773BF1">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Pr="008D374C">
        <w:rPr>
          <w:rFonts w:ascii="Arial" w:hAnsi="Arial" w:cs="Arial"/>
          <w:lang w:val="ru-RU"/>
        </w:rPr>
        <w:t xml:space="preserve"> ПО ДС</w:t>
      </w:r>
    </w:p>
    <w:p w14:paraId="6BF83CA4" w14:textId="77777777" w:rsidR="00B26B40" w:rsidRPr="008D374C" w:rsidRDefault="00B26B40" w:rsidP="004B1E99">
      <w:pPr>
        <w:pStyle w:val="BD12"/>
        <w:tabs>
          <w:tab w:val="clear" w:pos="360"/>
        </w:tabs>
        <w:rPr>
          <w:rFonts w:ascii="Arial" w:hAnsi="Arial" w:cs="Arial"/>
        </w:rPr>
      </w:pPr>
      <w:r w:rsidRPr="008D374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8D374C">
        <w:rPr>
          <w:rFonts w:ascii="Arial" w:hAnsi="Arial" w:cs="Arial"/>
          <w:lang w:val="ru-RU"/>
        </w:rPr>
        <w:t xml:space="preserve"> в российских рублях</w:t>
      </w:r>
      <w:r w:rsidRPr="008D374C">
        <w:rPr>
          <w:rFonts w:ascii="Arial" w:hAnsi="Arial" w:cs="Arial"/>
        </w:rPr>
        <w:t xml:space="preserve">, в том числе по Сделкам </w:t>
      </w:r>
      <w:r w:rsidR="00A86E7A" w:rsidRPr="008D374C">
        <w:rPr>
          <w:rFonts w:ascii="Arial" w:hAnsi="Arial" w:cs="Arial"/>
        </w:rPr>
        <w:t>с неполным покрытием</w:t>
      </w:r>
      <w:r w:rsidRPr="008D374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5" w:name="_Hlk4594331"/>
      <w:r w:rsidRPr="008D374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5"/>
      <w:r w:rsidRPr="008D374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8D374C" w:rsidRDefault="00B26B40" w:rsidP="004B1E99">
      <w:pPr>
        <w:pStyle w:val="BD12"/>
        <w:tabs>
          <w:tab w:val="clear" w:pos="360"/>
        </w:tabs>
        <w:rPr>
          <w:rFonts w:ascii="Arial" w:hAnsi="Arial" w:cs="Arial"/>
        </w:rPr>
      </w:pPr>
      <w:r w:rsidRPr="008D374C">
        <w:rPr>
          <w:rFonts w:ascii="Arial" w:hAnsi="Arial" w:cs="Arial"/>
        </w:rPr>
        <w:lastRenderedPageBreak/>
        <w:t xml:space="preserve">Срок возврата Брокеру Суммы </w:t>
      </w:r>
      <w:r w:rsidRPr="008D374C">
        <w:rPr>
          <w:rFonts w:ascii="Arial" w:hAnsi="Arial" w:cs="Arial"/>
          <w:lang w:val="ru-RU"/>
        </w:rPr>
        <w:t xml:space="preserve">маржинального </w:t>
      </w:r>
      <w:r w:rsidRPr="008D374C">
        <w:rPr>
          <w:rFonts w:ascii="Arial" w:hAnsi="Arial" w:cs="Arial"/>
        </w:rPr>
        <w:t>займа,</w:t>
      </w:r>
      <w:r w:rsidR="00F35B53" w:rsidRPr="008D374C">
        <w:rPr>
          <w:rFonts w:ascii="Arial" w:hAnsi="Arial" w:cs="Arial"/>
        </w:rPr>
        <w:t xml:space="preserve"> </w:t>
      </w:r>
      <w:r w:rsidRPr="008D374C">
        <w:rPr>
          <w:rFonts w:ascii="Arial" w:hAnsi="Arial" w:cs="Arial"/>
        </w:rPr>
        <w:t>предоставленного Брокером Клиенту в соответствии с условиями настоящего пункта: до начала торгов в</w:t>
      </w:r>
      <w:r w:rsidR="00F35B53" w:rsidRPr="008D374C">
        <w:rPr>
          <w:rFonts w:ascii="Arial" w:hAnsi="Arial" w:cs="Arial"/>
        </w:rPr>
        <w:t xml:space="preserve"> </w:t>
      </w:r>
      <w:r w:rsidRPr="008D374C">
        <w:rPr>
          <w:rFonts w:ascii="Arial" w:hAnsi="Arial" w:cs="Arial"/>
        </w:rPr>
        <w:t>день Т+1.</w:t>
      </w:r>
    </w:p>
    <w:p w14:paraId="55F69A18" w14:textId="4D259D04" w:rsidR="00B26B40" w:rsidRPr="008D374C" w:rsidRDefault="00B26B40" w:rsidP="004B1E99">
      <w:pPr>
        <w:pStyle w:val="BD12"/>
        <w:tabs>
          <w:tab w:val="clear" w:pos="360"/>
        </w:tabs>
        <w:rPr>
          <w:rFonts w:ascii="Arial" w:hAnsi="Arial" w:cs="Arial"/>
        </w:rPr>
      </w:pPr>
      <w:r w:rsidRPr="008D374C">
        <w:rPr>
          <w:rFonts w:ascii="Arial" w:hAnsi="Arial" w:cs="Arial"/>
          <w:lang w:val="ru-RU"/>
        </w:rPr>
        <w:t>Н</w:t>
      </w:r>
      <w:r w:rsidRPr="008D374C">
        <w:rPr>
          <w:rFonts w:ascii="Arial" w:hAnsi="Arial" w:cs="Arial"/>
        </w:rPr>
        <w:t xml:space="preserve">е позднее дня срока возврата Брокеру Суммы Маржинального займа </w:t>
      </w:r>
      <w:r w:rsidRPr="008D374C">
        <w:rPr>
          <w:rFonts w:ascii="Arial" w:hAnsi="Arial" w:cs="Arial"/>
          <w:lang w:val="ru-RU"/>
        </w:rPr>
        <w:t xml:space="preserve">Заемщик </w:t>
      </w:r>
      <w:r w:rsidRPr="008D374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8D374C">
        <w:rPr>
          <w:rFonts w:ascii="Arial" w:hAnsi="Arial" w:cs="Arial"/>
          <w:vertAlign w:val="superscript"/>
        </w:rPr>
        <w:t>n</w:t>
      </w:r>
      <w:r w:rsidRPr="008D374C">
        <w:rPr>
          <w:rFonts w:ascii="Arial" w:hAnsi="Arial" w:cs="Arial"/>
        </w:rPr>
        <w:t xml:space="preserve"> – S,</w:t>
      </w:r>
      <w:r w:rsidR="00F35B53" w:rsidRPr="008D374C">
        <w:rPr>
          <w:rFonts w:ascii="Arial" w:hAnsi="Arial" w:cs="Arial"/>
        </w:rPr>
        <w:t xml:space="preserve"> </w:t>
      </w:r>
      <w:r w:rsidRPr="008D374C">
        <w:rPr>
          <w:rFonts w:ascii="Arial" w:hAnsi="Arial" w:cs="Arial"/>
        </w:rPr>
        <w:t>где S – сумма Маржинального займа, R –</w:t>
      </w:r>
      <w:r w:rsidR="00070B71" w:rsidRPr="008D374C">
        <w:rPr>
          <w:rFonts w:ascii="Arial" w:hAnsi="Arial" w:cs="Arial"/>
          <w:lang w:val="ru-RU"/>
        </w:rPr>
        <w:t xml:space="preserve"> </w:t>
      </w:r>
      <w:r w:rsidRPr="008D374C">
        <w:rPr>
          <w:rFonts w:ascii="Arial" w:hAnsi="Arial" w:cs="Arial"/>
        </w:rPr>
        <w:t>ставка</w:t>
      </w:r>
      <w:r w:rsidR="00070B71" w:rsidRPr="008D374C">
        <w:rPr>
          <w:rFonts w:ascii="Arial" w:hAnsi="Arial" w:cs="Arial"/>
          <w:lang w:val="ru-RU"/>
        </w:rPr>
        <w:t xml:space="preserve"> расходов Клиента при переносе Непокрытых позиций Клиента</w:t>
      </w:r>
      <w:r w:rsidRPr="008D374C">
        <w:rPr>
          <w:rFonts w:ascii="Arial" w:hAnsi="Arial" w:cs="Arial"/>
        </w:rPr>
        <w:t>, определяемая Приложением №</w:t>
      </w:r>
      <w:r w:rsidR="007D172C" w:rsidRPr="008D374C">
        <w:rPr>
          <w:rFonts w:ascii="Arial" w:hAnsi="Arial" w:cs="Arial"/>
          <w:lang w:val="ru-RU"/>
        </w:rPr>
        <w:t>2</w:t>
      </w:r>
      <w:r w:rsidRPr="008D374C">
        <w:rPr>
          <w:rFonts w:ascii="Arial" w:hAnsi="Arial" w:cs="Arial"/>
        </w:rPr>
        <w:t xml:space="preserve"> к Регламенту обслуживания; n – количество календарных дней между днями Т и Т+1.</w:t>
      </w:r>
      <w:r w:rsidR="00C3263E" w:rsidRPr="008D374C">
        <w:rPr>
          <w:rFonts w:ascii="Arial" w:hAnsi="Arial" w:cs="Arial"/>
          <w:lang w:val="ru-RU"/>
        </w:rPr>
        <w:t xml:space="preserve"> </w:t>
      </w:r>
      <w:r w:rsidRPr="008D374C">
        <w:rPr>
          <w:rFonts w:ascii="Arial" w:hAnsi="Arial" w:cs="Arial"/>
        </w:rPr>
        <w:t xml:space="preserve">Начисленные в указанном в настоящем абзаце порядке проценты увеличивают стоимость </w:t>
      </w:r>
      <w:r w:rsidR="009C7FEB" w:rsidRPr="008D374C">
        <w:rPr>
          <w:rFonts w:ascii="Arial" w:hAnsi="Arial" w:cs="Arial"/>
        </w:rPr>
        <w:t>Непокрытой</w:t>
      </w:r>
      <w:r w:rsidRPr="008D374C">
        <w:rPr>
          <w:rFonts w:ascii="Arial" w:hAnsi="Arial" w:cs="Arial"/>
        </w:rPr>
        <w:t xml:space="preserve"> позиции по ДС для целей последующих расчетов. </w:t>
      </w:r>
    </w:p>
    <w:p w14:paraId="30D785B4" w14:textId="5DF41FD2" w:rsidR="00211B75" w:rsidRPr="008D374C" w:rsidRDefault="00211B75" w:rsidP="00E37CC3">
      <w:pPr>
        <w:pStyle w:val="BD12"/>
        <w:tabs>
          <w:tab w:val="clear" w:pos="360"/>
          <w:tab w:val="num" w:pos="1134"/>
        </w:tabs>
        <w:rPr>
          <w:rFonts w:ascii="Arial" w:hAnsi="Arial" w:cs="Arial"/>
          <w:lang w:val="ru-RU"/>
        </w:rPr>
      </w:pPr>
      <w:r w:rsidRPr="008D374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8D374C">
        <w:rPr>
          <w:rFonts w:ascii="Arial" w:hAnsi="Arial" w:cs="Arial"/>
          <w:lang w:val="ru-RU"/>
        </w:rPr>
        <w:t xml:space="preserve">валютный </w:t>
      </w:r>
      <w:r w:rsidRPr="008D374C">
        <w:rPr>
          <w:rFonts w:ascii="Arial" w:hAnsi="Arial" w:cs="Arial"/>
        </w:rPr>
        <w:t xml:space="preserve">своп </w:t>
      </w:r>
      <w:r w:rsidR="00FD3DA6" w:rsidRPr="008D374C">
        <w:rPr>
          <w:rFonts w:ascii="Arial" w:hAnsi="Arial" w:cs="Arial"/>
          <w:lang w:val="ru-RU"/>
        </w:rPr>
        <w:t>в следующем порядке и на следующих условиях</w:t>
      </w:r>
      <w:r w:rsidRPr="008D374C">
        <w:rPr>
          <w:rFonts w:ascii="Arial" w:hAnsi="Arial" w:cs="Arial"/>
          <w:lang w:val="ru-RU"/>
        </w:rPr>
        <w:t>:</w:t>
      </w:r>
      <w:r w:rsidR="008A1D57">
        <w:rPr>
          <w:rFonts w:ascii="Arial" w:hAnsi="Arial" w:cs="Arial"/>
          <w:lang w:val="ru-RU"/>
        </w:rPr>
        <w:t xml:space="preserve"> </w:t>
      </w:r>
    </w:p>
    <w:p w14:paraId="627556AD" w14:textId="77777777" w:rsidR="00FD3DA6" w:rsidRPr="00535AA0" w:rsidRDefault="00FD3DA6" w:rsidP="00060BC7">
      <w:pPr>
        <w:pStyle w:val="BD123"/>
        <w:rPr>
          <w:rFonts w:ascii="Arial" w:hAnsi="Arial" w:cs="Arial"/>
        </w:rPr>
      </w:pPr>
      <w:r w:rsidRPr="00535AA0">
        <w:rPr>
          <w:rFonts w:ascii="Arial" w:hAnsi="Arial" w:cs="Arial"/>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535AA0" w:rsidRDefault="006E3001" w:rsidP="00060BC7">
      <w:pPr>
        <w:pStyle w:val="BD123"/>
        <w:rPr>
          <w:rFonts w:ascii="Arial" w:hAnsi="Arial" w:cs="Arial"/>
        </w:rPr>
      </w:pPr>
      <w:r w:rsidRPr="00535AA0">
        <w:rPr>
          <w:rFonts w:ascii="Arial" w:hAnsi="Arial" w:cs="Arial"/>
        </w:rPr>
        <w:t>Сумма сделки спот по покупке иностранной валюты</w:t>
      </w:r>
      <w:r w:rsidR="00B87ECC" w:rsidRPr="00535AA0">
        <w:rPr>
          <w:rFonts w:ascii="Arial" w:hAnsi="Arial" w:cs="Arial"/>
        </w:rPr>
        <w:t>: минимально необходим</w:t>
      </w:r>
      <w:r w:rsidRPr="00535AA0">
        <w:rPr>
          <w:rFonts w:ascii="Arial" w:hAnsi="Arial" w:cs="Arial"/>
        </w:rPr>
        <w:t>ая</w:t>
      </w:r>
      <w:r w:rsidR="00B87ECC" w:rsidRPr="00535AA0">
        <w:rPr>
          <w:rFonts w:ascii="Arial" w:hAnsi="Arial" w:cs="Arial"/>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535AA0" w:rsidRDefault="00B87ECC" w:rsidP="00060BC7">
      <w:pPr>
        <w:pStyle w:val="BD123"/>
        <w:rPr>
          <w:rFonts w:ascii="Arial" w:hAnsi="Arial" w:cs="Arial"/>
        </w:rPr>
      </w:pPr>
      <w:r w:rsidRPr="00535AA0">
        <w:rPr>
          <w:rFonts w:ascii="Arial" w:hAnsi="Arial" w:cs="Arial"/>
        </w:rPr>
        <w:t xml:space="preserve">даты исполнения обязательств по сделкам первой и второй сделкам спот, входящим в </w:t>
      </w:r>
      <w:r w:rsidR="001A0602" w:rsidRPr="00535AA0">
        <w:rPr>
          <w:rFonts w:ascii="Arial" w:hAnsi="Arial" w:cs="Arial"/>
        </w:rPr>
        <w:t>С</w:t>
      </w:r>
      <w:r w:rsidRPr="00535AA0">
        <w:rPr>
          <w:rFonts w:ascii="Arial" w:hAnsi="Arial" w:cs="Arial"/>
        </w:rPr>
        <w:t xml:space="preserve">делку </w:t>
      </w:r>
      <w:r w:rsidR="001A0602" w:rsidRPr="00535AA0">
        <w:rPr>
          <w:rFonts w:ascii="Arial" w:hAnsi="Arial" w:cs="Arial"/>
        </w:rPr>
        <w:t xml:space="preserve">валютный </w:t>
      </w:r>
      <w:r w:rsidRPr="00535AA0">
        <w:rPr>
          <w:rFonts w:ascii="Arial" w:hAnsi="Arial" w:cs="Arial"/>
        </w:rPr>
        <w:t>своп: день Т и рабочий день, следующий за днем заключения Сделки (день Т+1)</w:t>
      </w:r>
      <w:r w:rsidR="006E3001" w:rsidRPr="00535AA0">
        <w:rPr>
          <w:rFonts w:ascii="Arial" w:hAnsi="Arial" w:cs="Arial"/>
        </w:rPr>
        <w:t xml:space="preserve"> соответственно</w:t>
      </w:r>
      <w:r w:rsidRPr="00535AA0">
        <w:rPr>
          <w:rFonts w:ascii="Arial" w:hAnsi="Arial" w:cs="Arial"/>
        </w:rPr>
        <w:t>;</w:t>
      </w:r>
    </w:p>
    <w:p w14:paraId="7E95DFEB" w14:textId="5BC896EB" w:rsidR="00B87ECC" w:rsidRPr="00535AA0" w:rsidRDefault="00B87ECC" w:rsidP="00060BC7">
      <w:pPr>
        <w:pStyle w:val="BD123"/>
        <w:rPr>
          <w:rFonts w:ascii="Arial" w:hAnsi="Arial" w:cs="Arial"/>
        </w:rPr>
      </w:pPr>
      <w:r w:rsidRPr="00535AA0">
        <w:rPr>
          <w:rFonts w:ascii="Arial" w:hAnsi="Arial" w:cs="Arial"/>
        </w:rPr>
        <w:t xml:space="preserve">Цена покупки по первой сделке спот, входящей в Сделку </w:t>
      </w:r>
      <w:r w:rsidR="001A0602" w:rsidRPr="00535AA0">
        <w:rPr>
          <w:rFonts w:ascii="Arial" w:hAnsi="Arial" w:cs="Arial"/>
        </w:rPr>
        <w:t xml:space="preserve">валютный </w:t>
      </w:r>
      <w:r w:rsidRPr="00535AA0">
        <w:rPr>
          <w:rFonts w:ascii="Arial" w:hAnsi="Arial" w:cs="Arial"/>
        </w:rPr>
        <w:t xml:space="preserve">своп </w:t>
      </w:r>
      <w:r w:rsidR="001A0602" w:rsidRPr="00535AA0">
        <w:rPr>
          <w:rFonts w:ascii="Arial" w:hAnsi="Arial" w:cs="Arial"/>
        </w:rPr>
        <w:t>–</w:t>
      </w:r>
      <w:r w:rsidR="000D64EC" w:rsidRPr="00535AA0">
        <w:rPr>
          <w:rFonts w:ascii="Arial" w:hAnsi="Arial" w:cs="Arial"/>
        </w:rPr>
        <w:t xml:space="preserve"> курс Банка России на день заключения первой сделки спот</w:t>
      </w:r>
      <w:r w:rsidR="004C19CC" w:rsidRPr="00535AA0">
        <w:rPr>
          <w:rFonts w:ascii="Arial" w:hAnsi="Arial" w:cs="Arial"/>
        </w:rPr>
        <w:t>.</w:t>
      </w:r>
    </w:p>
    <w:p w14:paraId="6A5C59C4" w14:textId="33352F49" w:rsidR="004C19CC" w:rsidRPr="00535AA0" w:rsidRDefault="004C19CC" w:rsidP="00060BC7">
      <w:pPr>
        <w:pStyle w:val="BD123"/>
        <w:rPr>
          <w:rFonts w:ascii="Arial" w:hAnsi="Arial" w:cs="Arial"/>
        </w:rPr>
      </w:pPr>
      <w:r w:rsidRPr="00535AA0">
        <w:rPr>
          <w:rFonts w:ascii="Arial" w:hAnsi="Arial" w:cs="Arial"/>
        </w:rPr>
        <w:t xml:space="preserve">Цена </w:t>
      </w:r>
      <w:r w:rsidR="001A0602" w:rsidRPr="00535AA0">
        <w:rPr>
          <w:rFonts w:ascii="Arial" w:hAnsi="Arial" w:cs="Arial"/>
        </w:rPr>
        <w:t>С</w:t>
      </w:r>
      <w:r w:rsidRPr="00535AA0">
        <w:rPr>
          <w:rFonts w:ascii="Arial" w:hAnsi="Arial" w:cs="Arial"/>
        </w:rPr>
        <w:t xml:space="preserve">делки </w:t>
      </w:r>
      <w:r w:rsidR="001A0602" w:rsidRPr="00535AA0">
        <w:rPr>
          <w:rFonts w:ascii="Arial" w:hAnsi="Arial" w:cs="Arial"/>
        </w:rPr>
        <w:t xml:space="preserve">валютный </w:t>
      </w:r>
      <w:r w:rsidRPr="00535AA0">
        <w:rPr>
          <w:rFonts w:ascii="Arial" w:hAnsi="Arial" w:cs="Arial"/>
        </w:rPr>
        <w:t>своп – величина, рас</w:t>
      </w:r>
      <w:r w:rsidR="000D64EC" w:rsidRPr="00535AA0">
        <w:rPr>
          <w:rFonts w:ascii="Arial" w:hAnsi="Arial" w:cs="Arial"/>
        </w:rPr>
        <w:t>с</w:t>
      </w:r>
      <w:r w:rsidRPr="00535AA0">
        <w:rPr>
          <w:rFonts w:ascii="Arial" w:hAnsi="Arial" w:cs="Arial"/>
        </w:rPr>
        <w:t xml:space="preserve">читываемая исходя из ставки </w:t>
      </w:r>
      <w:r w:rsidR="00711801" w:rsidRPr="00535AA0">
        <w:rPr>
          <w:rFonts w:ascii="Arial" w:hAnsi="Arial" w:cs="Arial"/>
        </w:rPr>
        <w:t>0,001</w:t>
      </w:r>
      <w:r w:rsidRPr="00535AA0">
        <w:rPr>
          <w:rFonts w:ascii="Arial" w:hAnsi="Arial" w:cs="Arial"/>
        </w:rPr>
        <w:t xml:space="preserve">% за каждый день между первой и второй сделками спот, входящей в Сделку </w:t>
      </w:r>
      <w:r w:rsidR="001A0602" w:rsidRPr="00535AA0">
        <w:rPr>
          <w:rFonts w:ascii="Arial" w:hAnsi="Arial" w:cs="Arial"/>
        </w:rPr>
        <w:t xml:space="preserve">валютный </w:t>
      </w:r>
      <w:r w:rsidRPr="00535AA0">
        <w:rPr>
          <w:rFonts w:ascii="Arial" w:hAnsi="Arial" w:cs="Arial"/>
        </w:rPr>
        <w:t>своп.</w:t>
      </w:r>
    </w:p>
    <w:p w14:paraId="57EA97F8" w14:textId="31DBBA18" w:rsidR="004C19CC" w:rsidRPr="00535AA0" w:rsidRDefault="004C19CC" w:rsidP="00060BC7">
      <w:pPr>
        <w:pStyle w:val="BD123"/>
        <w:rPr>
          <w:rFonts w:ascii="Arial" w:hAnsi="Arial" w:cs="Arial"/>
        </w:rPr>
      </w:pPr>
      <w:r w:rsidRPr="00535AA0">
        <w:rPr>
          <w:rFonts w:ascii="Arial" w:hAnsi="Arial" w:cs="Arial"/>
        </w:rPr>
        <w:t xml:space="preserve">Цена продажи по второй сделке спот, входящей в Сделку </w:t>
      </w:r>
      <w:r w:rsidR="001A0602" w:rsidRPr="00535AA0">
        <w:rPr>
          <w:rFonts w:ascii="Arial" w:hAnsi="Arial" w:cs="Arial"/>
        </w:rPr>
        <w:t xml:space="preserve">валютный </w:t>
      </w:r>
      <w:r w:rsidRPr="00535AA0">
        <w:rPr>
          <w:rFonts w:ascii="Arial" w:hAnsi="Arial" w:cs="Arial"/>
        </w:rPr>
        <w:t>своп</w:t>
      </w:r>
      <w:r w:rsidR="001A0602" w:rsidRPr="00535AA0">
        <w:rPr>
          <w:rFonts w:ascii="Arial" w:hAnsi="Arial" w:cs="Arial"/>
        </w:rPr>
        <w:t>,</w:t>
      </w:r>
      <w:r w:rsidRPr="00535AA0">
        <w:rPr>
          <w:rFonts w:ascii="Arial" w:hAnsi="Arial" w:cs="Arial"/>
        </w:rPr>
        <w:t xml:space="preserve"> равна цена покупки по первой сделке спот, входящей в Сделку своп, уменьшенной на цену Сделки </w:t>
      </w:r>
      <w:r w:rsidR="001A0602" w:rsidRPr="00535AA0">
        <w:rPr>
          <w:rFonts w:ascii="Arial" w:hAnsi="Arial" w:cs="Arial"/>
        </w:rPr>
        <w:t xml:space="preserve">валютный </w:t>
      </w:r>
      <w:r w:rsidRPr="00535AA0">
        <w:rPr>
          <w:rFonts w:ascii="Arial" w:hAnsi="Arial" w:cs="Arial"/>
        </w:rPr>
        <w:t>своп.</w:t>
      </w:r>
    </w:p>
    <w:p w14:paraId="573119BD" w14:textId="724A6A75" w:rsidR="00211B75" w:rsidRPr="00535AA0" w:rsidRDefault="00211B75" w:rsidP="00060BC7">
      <w:pPr>
        <w:pStyle w:val="BD123"/>
        <w:rPr>
          <w:rFonts w:ascii="Arial" w:hAnsi="Arial" w:cs="Arial"/>
        </w:rPr>
      </w:pPr>
      <w:r w:rsidRPr="00535AA0">
        <w:rPr>
          <w:rFonts w:ascii="Arial" w:hAnsi="Arial" w:cs="Arial"/>
        </w:rPr>
        <w:lastRenderedPageBreak/>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535AA0" w:rsidRDefault="00211B75" w:rsidP="00060BC7">
      <w:pPr>
        <w:pStyle w:val="BD123"/>
        <w:rPr>
          <w:rFonts w:ascii="Arial" w:hAnsi="Arial" w:cs="Arial"/>
        </w:rPr>
      </w:pPr>
      <w:r w:rsidRPr="00535AA0">
        <w:rPr>
          <w:rFonts w:ascii="Arial" w:hAnsi="Arial" w:cs="Arial"/>
        </w:rPr>
        <w:t>Списание иностранной валюты (вторая части Сделки валютный</w:t>
      </w:r>
      <w:r w:rsidR="00F35B53" w:rsidRPr="00535AA0">
        <w:rPr>
          <w:rFonts w:ascii="Arial" w:hAnsi="Arial" w:cs="Arial"/>
        </w:rPr>
        <w:t xml:space="preserve"> </w:t>
      </w:r>
      <w:r w:rsidRPr="00535AA0">
        <w:rPr>
          <w:rFonts w:ascii="Arial" w:hAnsi="Arial" w:cs="Arial"/>
        </w:rPr>
        <w:t>своп) с Брокерского счета Клиента производится в рабочий день, следующий за днем заключения Сделки (день Т+1).</w:t>
      </w:r>
    </w:p>
    <w:p w14:paraId="7082745D" w14:textId="3EB8AAB9" w:rsidR="00C3263E" w:rsidRPr="008D374C" w:rsidRDefault="00C3263E" w:rsidP="00211B75">
      <w:pPr>
        <w:pStyle w:val="BD12"/>
        <w:numPr>
          <w:ilvl w:val="0"/>
          <w:numId w:val="0"/>
        </w:numPr>
        <w:rPr>
          <w:rFonts w:ascii="Arial" w:hAnsi="Arial" w:cs="Arial"/>
        </w:rPr>
      </w:pPr>
    </w:p>
    <w:p w14:paraId="57B71855" w14:textId="77777777" w:rsidR="005A4FE7" w:rsidRPr="008D374C" w:rsidRDefault="005A4FE7"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компенсация дивидендов при совершении сделок </w:t>
      </w:r>
      <w:r w:rsidR="0024359B" w:rsidRPr="008D374C">
        <w:rPr>
          <w:rFonts w:ascii="Arial" w:hAnsi="Arial" w:cs="Arial"/>
        </w:rPr>
        <w:t xml:space="preserve">РЕПО </w:t>
      </w:r>
      <w:r w:rsidRPr="008D374C">
        <w:rPr>
          <w:rFonts w:ascii="Arial" w:hAnsi="Arial" w:cs="Arial"/>
        </w:rPr>
        <w:t xml:space="preserve">для переноса </w:t>
      </w:r>
      <w:r w:rsidR="008A50A2" w:rsidRPr="008D374C">
        <w:rPr>
          <w:rFonts w:ascii="Arial" w:hAnsi="Arial" w:cs="Arial"/>
        </w:rPr>
        <w:t>Непокрытых</w:t>
      </w:r>
      <w:r w:rsidRPr="008D374C">
        <w:rPr>
          <w:rFonts w:ascii="Arial" w:hAnsi="Arial" w:cs="Arial"/>
        </w:rPr>
        <w:t xml:space="preserve"> позиций Клиента</w:t>
      </w:r>
    </w:p>
    <w:p w14:paraId="262D5B28" w14:textId="54085228" w:rsidR="005856F5" w:rsidRPr="008D374C" w:rsidRDefault="005A4FE7" w:rsidP="00C3616F">
      <w:pPr>
        <w:pStyle w:val="BD12"/>
        <w:tabs>
          <w:tab w:val="clear" w:pos="360"/>
        </w:tabs>
        <w:rPr>
          <w:rFonts w:ascii="Arial" w:hAnsi="Arial" w:cs="Arial"/>
        </w:rPr>
      </w:pPr>
      <w:r w:rsidRPr="008D374C">
        <w:rPr>
          <w:rFonts w:ascii="Arial" w:hAnsi="Arial" w:cs="Arial"/>
        </w:rPr>
        <w:t xml:space="preserve">В случае </w:t>
      </w:r>
      <w:r w:rsidR="005856F5" w:rsidRPr="008D374C">
        <w:rPr>
          <w:rFonts w:ascii="Arial" w:hAnsi="Arial" w:cs="Arial"/>
        </w:rPr>
        <w:t xml:space="preserve">совершения </w:t>
      </w:r>
      <w:r w:rsidR="00140915" w:rsidRPr="008D374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8D374C">
        <w:rPr>
          <w:rFonts w:ascii="Arial" w:hAnsi="Arial" w:cs="Arial"/>
        </w:rPr>
        <w:t xml:space="preserve">Сделки РЕПО для переноса </w:t>
      </w:r>
      <w:r w:rsidR="009C7FEB" w:rsidRPr="008D374C">
        <w:rPr>
          <w:rFonts w:ascii="Arial" w:hAnsi="Arial" w:cs="Arial"/>
        </w:rPr>
        <w:t>Непокрытой</w:t>
      </w:r>
      <w:r w:rsidR="005856F5" w:rsidRPr="008D374C">
        <w:rPr>
          <w:rFonts w:ascii="Arial" w:hAnsi="Arial" w:cs="Arial"/>
        </w:rPr>
        <w:t xml:space="preserve"> позиции по ЦБ, в которой Брокер выступает первоначальным </w:t>
      </w:r>
      <w:r w:rsidR="00B310B9" w:rsidRPr="008D374C">
        <w:rPr>
          <w:rFonts w:ascii="Arial" w:hAnsi="Arial" w:cs="Arial"/>
          <w:lang w:val="ru-RU"/>
        </w:rPr>
        <w:t xml:space="preserve">покупателем </w:t>
      </w:r>
      <w:r w:rsidR="005856F5" w:rsidRPr="008D374C">
        <w:rPr>
          <w:rFonts w:ascii="Arial" w:hAnsi="Arial" w:cs="Arial"/>
        </w:rPr>
        <w:t xml:space="preserve">в интересах Клиента, </w:t>
      </w:r>
      <w:r w:rsidRPr="008D374C">
        <w:rPr>
          <w:rFonts w:ascii="Arial" w:hAnsi="Arial" w:cs="Arial"/>
        </w:rPr>
        <w:t xml:space="preserve">Брокер удерживает с Брокерского счета такого Клиента </w:t>
      </w:r>
      <w:r w:rsidR="003328C2" w:rsidRPr="008D374C">
        <w:rPr>
          <w:rFonts w:ascii="Arial" w:hAnsi="Arial" w:cs="Arial"/>
          <w:lang w:val="ru-RU"/>
        </w:rPr>
        <w:t xml:space="preserve">и зачисляет на Брокерский счет </w:t>
      </w:r>
      <w:r w:rsidR="00367250" w:rsidRPr="008D374C">
        <w:rPr>
          <w:rFonts w:ascii="Arial" w:hAnsi="Arial" w:cs="Arial"/>
        </w:rPr>
        <w:t xml:space="preserve">Клиента, за счет которого Брокер выступал в качестве первоначального </w:t>
      </w:r>
      <w:r w:rsidR="00B310B9" w:rsidRPr="008D374C">
        <w:rPr>
          <w:rFonts w:ascii="Arial" w:hAnsi="Arial" w:cs="Arial"/>
          <w:lang w:val="ru-RU"/>
        </w:rPr>
        <w:t>продавца</w:t>
      </w:r>
      <w:r w:rsidR="00367250" w:rsidRPr="008D374C">
        <w:rPr>
          <w:rFonts w:ascii="Arial" w:hAnsi="Arial" w:cs="Arial"/>
        </w:rPr>
        <w:t xml:space="preserve">, </w:t>
      </w:r>
      <w:r w:rsidRPr="008D374C">
        <w:rPr>
          <w:rFonts w:ascii="Arial" w:hAnsi="Arial" w:cs="Arial"/>
        </w:rPr>
        <w:t xml:space="preserve">сумму денежных средств в </w:t>
      </w:r>
      <w:r w:rsidR="00367250" w:rsidRPr="008D374C">
        <w:rPr>
          <w:rFonts w:ascii="Arial" w:hAnsi="Arial" w:cs="Arial"/>
        </w:rPr>
        <w:t>размере</w:t>
      </w:r>
      <w:r w:rsidRPr="008D374C">
        <w:rPr>
          <w:rFonts w:ascii="Arial" w:hAnsi="Arial" w:cs="Arial"/>
        </w:rPr>
        <w:t xml:space="preserve">, </w:t>
      </w:r>
      <w:r w:rsidR="005856F5" w:rsidRPr="008D374C">
        <w:rPr>
          <w:rFonts w:ascii="Arial" w:hAnsi="Arial" w:cs="Arial"/>
        </w:rPr>
        <w:t>определяемо</w:t>
      </w:r>
      <w:r w:rsidR="00367250" w:rsidRPr="008D374C">
        <w:rPr>
          <w:rFonts w:ascii="Arial" w:hAnsi="Arial" w:cs="Arial"/>
        </w:rPr>
        <w:t>м</w:t>
      </w:r>
      <w:r w:rsidR="005856F5" w:rsidRPr="008D374C">
        <w:rPr>
          <w:rFonts w:ascii="Arial" w:hAnsi="Arial" w:cs="Arial"/>
        </w:rPr>
        <w:t xml:space="preserve"> по формуле:</w:t>
      </w:r>
      <w:r w:rsidR="00BB2E84" w:rsidRPr="008D374C">
        <w:rPr>
          <w:rFonts w:ascii="Arial" w:hAnsi="Arial" w:cs="Arial"/>
          <w:lang w:val="ru-RU"/>
        </w:rPr>
        <w:t xml:space="preserve"> </w:t>
      </w:r>
      <w:r w:rsidR="000D13A5" w:rsidRPr="008D374C">
        <w:rPr>
          <w:rFonts w:ascii="Arial" w:hAnsi="Arial" w:cs="Arial"/>
          <w:lang w:val="en-US"/>
        </w:rPr>
        <w:t>R</w:t>
      </w:r>
      <w:r w:rsidR="000D13A5" w:rsidRPr="008D374C">
        <w:rPr>
          <w:rFonts w:ascii="Arial" w:hAnsi="Arial" w:cs="Arial"/>
          <w:lang w:val="ru-RU"/>
        </w:rPr>
        <w:t>=</w:t>
      </w:r>
      <w:r w:rsidR="005856F5" w:rsidRPr="008D374C">
        <w:rPr>
          <w:rFonts w:ascii="Arial" w:hAnsi="Arial" w:cs="Arial"/>
        </w:rPr>
        <w:t xml:space="preserve">(количество Ценных Бумаг по Первой части Сделки </w:t>
      </w:r>
      <w:proofErr w:type="spellStart"/>
      <w:r w:rsidR="00B310B9" w:rsidRPr="008D374C">
        <w:rPr>
          <w:rFonts w:ascii="Arial" w:hAnsi="Arial" w:cs="Arial"/>
          <w:lang w:val="ru-RU"/>
        </w:rPr>
        <w:t>репо</w:t>
      </w:r>
      <w:proofErr w:type="spellEnd"/>
      <w:r w:rsidR="005856F5" w:rsidRPr="008D374C">
        <w:rPr>
          <w:rFonts w:ascii="Arial" w:hAnsi="Arial" w:cs="Arial"/>
        </w:rPr>
        <w:t>)</w:t>
      </w:r>
      <w:r w:rsidR="00B310B9" w:rsidRPr="008D374C">
        <w:rPr>
          <w:rFonts w:ascii="Arial" w:hAnsi="Arial" w:cs="Arial"/>
          <w:lang w:val="ru-RU"/>
        </w:rPr>
        <w:t> </w:t>
      </w:r>
      <w:r w:rsidR="00E07E6E" w:rsidRPr="008D374C">
        <w:rPr>
          <w:rFonts w:ascii="Arial" w:hAnsi="Arial" w:cs="Arial"/>
        </w:rPr>
        <w:t>*</w:t>
      </w:r>
      <w:r w:rsidR="00B310B9" w:rsidRPr="008D374C">
        <w:rPr>
          <w:rFonts w:ascii="Arial" w:hAnsi="Arial" w:cs="Arial"/>
          <w:lang w:val="ru-RU"/>
        </w:rPr>
        <w:t> </w:t>
      </w:r>
      <w:r w:rsidR="00E07E6E" w:rsidRPr="008D374C">
        <w:rPr>
          <w:rFonts w:ascii="Arial" w:hAnsi="Arial" w:cs="Arial"/>
        </w:rPr>
        <w:t>сумм</w:t>
      </w:r>
      <w:r w:rsidR="00140915" w:rsidRPr="008D374C">
        <w:rPr>
          <w:rFonts w:ascii="Arial" w:hAnsi="Arial" w:cs="Arial"/>
        </w:rPr>
        <w:t>а</w:t>
      </w:r>
      <w:r w:rsidR="00E07E6E" w:rsidRPr="008D374C">
        <w:rPr>
          <w:rFonts w:ascii="Arial" w:hAnsi="Arial" w:cs="Arial"/>
        </w:rPr>
        <w:t xml:space="preserve"> дивидендов</w:t>
      </w:r>
      <w:r w:rsidR="00367250" w:rsidRPr="008D374C">
        <w:rPr>
          <w:rFonts w:ascii="Arial" w:hAnsi="Arial" w:cs="Arial"/>
        </w:rPr>
        <w:t>,</w:t>
      </w:r>
      <w:r w:rsidR="00557920" w:rsidRPr="008D374C">
        <w:rPr>
          <w:rFonts w:ascii="Arial" w:hAnsi="Arial" w:cs="Arial"/>
        </w:rPr>
        <w:t xml:space="preserve"> исходя из размера, </w:t>
      </w:r>
      <w:r w:rsidR="00367250" w:rsidRPr="008D374C">
        <w:rPr>
          <w:rFonts w:ascii="Arial" w:hAnsi="Arial" w:cs="Arial"/>
        </w:rPr>
        <w:t>утвержденного общим собранием акционеров Эмитента</w:t>
      </w:r>
      <w:r w:rsidR="00E07E6E" w:rsidRPr="008D374C">
        <w:rPr>
          <w:rFonts w:ascii="Arial" w:hAnsi="Arial" w:cs="Arial"/>
        </w:rPr>
        <w:t>, причитающихся на 1 Ценную Бумагу</w:t>
      </w:r>
      <w:r w:rsidR="00557920" w:rsidRPr="008D374C">
        <w:rPr>
          <w:rFonts w:ascii="Arial" w:hAnsi="Arial" w:cs="Arial"/>
        </w:rPr>
        <w:t xml:space="preserve"> </w:t>
      </w:r>
      <w:r w:rsidR="00E07E6E" w:rsidRPr="008D374C">
        <w:rPr>
          <w:rFonts w:ascii="Arial" w:hAnsi="Arial" w:cs="Arial"/>
        </w:rPr>
        <w:t>/0,87.</w:t>
      </w:r>
    </w:p>
    <w:p w14:paraId="350EE50C" w14:textId="77777777" w:rsidR="005A4FE7" w:rsidRPr="008D374C" w:rsidRDefault="005A4FE7" w:rsidP="004B1E99">
      <w:pPr>
        <w:pStyle w:val="BD12"/>
        <w:tabs>
          <w:tab w:val="clear" w:pos="360"/>
        </w:tabs>
        <w:rPr>
          <w:rFonts w:ascii="Arial" w:hAnsi="Arial" w:cs="Arial"/>
        </w:rPr>
      </w:pPr>
      <w:r w:rsidRPr="008D374C">
        <w:rPr>
          <w:rFonts w:ascii="Arial" w:hAnsi="Arial" w:cs="Arial"/>
        </w:rPr>
        <w:t xml:space="preserve">Удержание, определенное в пункте </w:t>
      </w:r>
      <w:r w:rsidR="00AE63BA" w:rsidRPr="008D374C">
        <w:rPr>
          <w:rFonts w:ascii="Arial" w:hAnsi="Arial" w:cs="Arial"/>
          <w:lang w:val="ru-RU"/>
        </w:rPr>
        <w:t>8</w:t>
      </w:r>
      <w:r w:rsidRPr="008D374C">
        <w:rPr>
          <w:rFonts w:ascii="Arial" w:hAnsi="Arial" w:cs="Arial"/>
        </w:rPr>
        <w:t xml:space="preserve">.1. настоящих Условий, производится Брокером </w:t>
      </w:r>
      <w:r w:rsidR="00972395" w:rsidRPr="008D374C">
        <w:rPr>
          <w:rFonts w:ascii="Arial" w:hAnsi="Arial" w:cs="Arial"/>
        </w:rPr>
        <w:t xml:space="preserve">не ранее даты исполнения Первой части Сделки </w:t>
      </w:r>
      <w:r w:rsidR="00C24FAA" w:rsidRPr="008D374C">
        <w:rPr>
          <w:rFonts w:ascii="Arial" w:hAnsi="Arial" w:cs="Arial"/>
        </w:rPr>
        <w:t>РЕПО</w:t>
      </w:r>
      <w:r w:rsidRPr="008D374C">
        <w:rPr>
          <w:rFonts w:ascii="Arial" w:hAnsi="Arial" w:cs="Arial"/>
        </w:rPr>
        <w:t>.</w:t>
      </w:r>
    </w:p>
    <w:p w14:paraId="1775DD32" w14:textId="77777777" w:rsidR="00140915" w:rsidRPr="008D374C" w:rsidRDefault="00A71977" w:rsidP="004B1E99">
      <w:pPr>
        <w:pStyle w:val="BD12"/>
        <w:tabs>
          <w:tab w:val="clear" w:pos="360"/>
        </w:tabs>
        <w:rPr>
          <w:rFonts w:ascii="Arial" w:hAnsi="Arial" w:cs="Arial"/>
        </w:rPr>
      </w:pPr>
      <w:r w:rsidRPr="008D374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8D374C">
        <w:rPr>
          <w:rFonts w:ascii="Arial" w:hAnsi="Arial" w:cs="Arial"/>
        </w:rPr>
        <w:t xml:space="preserve"> Брокер</w:t>
      </w:r>
      <w:r w:rsidR="00140915" w:rsidRPr="008D374C">
        <w:rPr>
          <w:rFonts w:ascii="Arial" w:hAnsi="Arial" w:cs="Arial"/>
        </w:rPr>
        <w:t>:</w:t>
      </w:r>
    </w:p>
    <w:p w14:paraId="1FB386DB" w14:textId="16A44E03" w:rsidR="00140915"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B75941" w:rsidRPr="008D374C">
        <w:rPr>
          <w:rFonts w:ascii="Arial" w:hAnsi="Arial" w:cs="Arial"/>
        </w:rPr>
        <w:t xml:space="preserve">производит </w:t>
      </w:r>
      <w:r w:rsidR="00140915" w:rsidRPr="008D374C">
        <w:rPr>
          <w:rFonts w:ascii="Arial" w:hAnsi="Arial" w:cs="Arial"/>
        </w:rPr>
        <w:t xml:space="preserve">расчет </w:t>
      </w:r>
      <w:r w:rsidR="00B63CC0" w:rsidRPr="008D374C">
        <w:rPr>
          <w:rFonts w:ascii="Arial" w:hAnsi="Arial" w:cs="Arial"/>
          <w:lang w:val="ru-RU"/>
        </w:rPr>
        <w:t xml:space="preserve">суммы </w:t>
      </w:r>
      <w:r w:rsidR="00140915" w:rsidRPr="008D374C">
        <w:rPr>
          <w:rFonts w:ascii="Arial" w:hAnsi="Arial" w:cs="Arial"/>
        </w:rPr>
        <w:t>корректировки</w:t>
      </w:r>
      <w:r w:rsidR="00B75941" w:rsidRPr="008D374C">
        <w:rPr>
          <w:rFonts w:ascii="Arial" w:hAnsi="Arial" w:cs="Arial"/>
        </w:rPr>
        <w:t xml:space="preserve"> по </w:t>
      </w:r>
      <w:r w:rsidR="00B63CC0" w:rsidRPr="008D374C">
        <w:rPr>
          <w:rFonts w:ascii="Arial" w:hAnsi="Arial" w:cs="Arial"/>
          <w:lang w:val="ru-RU"/>
        </w:rPr>
        <w:t xml:space="preserve">следующей </w:t>
      </w:r>
      <w:r w:rsidR="00B75941" w:rsidRPr="008D374C">
        <w:rPr>
          <w:rFonts w:ascii="Arial" w:hAnsi="Arial" w:cs="Arial"/>
        </w:rPr>
        <w:t>формуле:</w:t>
      </w:r>
      <w:r w:rsidR="00140915" w:rsidRPr="008D374C">
        <w:rPr>
          <w:rFonts w:ascii="Arial" w:hAnsi="Arial" w:cs="Arial"/>
        </w:rPr>
        <w:t xml:space="preserve"> </w:t>
      </w:r>
      <w:r w:rsidR="000D13A5" w:rsidRPr="008D374C">
        <w:rPr>
          <w:rFonts w:ascii="Arial" w:hAnsi="Arial" w:cs="Arial"/>
          <w:lang w:val="en-US"/>
        </w:rPr>
        <w:t>R</w:t>
      </w:r>
      <w:r w:rsidR="000D13A5" w:rsidRPr="008D374C">
        <w:rPr>
          <w:rFonts w:ascii="Arial" w:hAnsi="Arial" w:cs="Arial"/>
          <w:lang w:val="ru-RU"/>
        </w:rPr>
        <w:t xml:space="preserve"> - </w:t>
      </w:r>
      <w:r w:rsidR="000D13A5" w:rsidRPr="008D374C">
        <w:rPr>
          <w:rFonts w:ascii="Arial" w:hAnsi="Arial" w:cs="Arial"/>
          <w:lang w:val="en-US"/>
        </w:rPr>
        <w:t>R</w:t>
      </w:r>
      <w:r w:rsidR="000D13A5" w:rsidRPr="008D374C">
        <w:rPr>
          <w:rFonts w:ascii="Arial" w:hAnsi="Arial" w:cs="Arial"/>
        </w:rPr>
        <w:t xml:space="preserve"> * (Д2 / Д1)</w:t>
      </w:r>
      <w:r w:rsidR="000D13A5" w:rsidRPr="008D374C">
        <w:rPr>
          <w:rFonts w:ascii="Arial" w:hAnsi="Arial" w:cs="Arial"/>
          <w:lang w:val="ru-RU"/>
        </w:rPr>
        <w:t xml:space="preserve">, где </w:t>
      </w:r>
      <w:r w:rsidR="000D13A5" w:rsidRPr="008D374C">
        <w:rPr>
          <w:rFonts w:ascii="Arial" w:hAnsi="Arial" w:cs="Arial"/>
          <w:lang w:val="en-US"/>
        </w:rPr>
        <w:t>R</w:t>
      </w:r>
      <w:r w:rsidR="000D13A5" w:rsidRPr="008D374C">
        <w:rPr>
          <w:rFonts w:ascii="Arial" w:hAnsi="Arial" w:cs="Arial"/>
          <w:lang w:val="ru-RU"/>
        </w:rPr>
        <w:t xml:space="preserve"> – величина, рас</w:t>
      </w:r>
      <w:r w:rsidR="00B63CC0" w:rsidRPr="008D374C">
        <w:rPr>
          <w:rFonts w:ascii="Arial" w:hAnsi="Arial" w:cs="Arial"/>
          <w:lang w:val="ru-RU"/>
        </w:rPr>
        <w:t>с</w:t>
      </w:r>
      <w:r w:rsidR="000A699C" w:rsidRPr="008D374C">
        <w:rPr>
          <w:rFonts w:ascii="Arial" w:hAnsi="Arial" w:cs="Arial"/>
          <w:lang w:val="ru-RU"/>
        </w:rPr>
        <w:t>ч</w:t>
      </w:r>
      <w:r w:rsidR="000D13A5" w:rsidRPr="008D374C">
        <w:rPr>
          <w:rFonts w:ascii="Arial" w:hAnsi="Arial" w:cs="Arial"/>
          <w:lang w:val="ru-RU"/>
        </w:rPr>
        <w:t xml:space="preserve">итанная </w:t>
      </w:r>
      <w:r w:rsidR="00AF1E09" w:rsidRPr="008D374C">
        <w:rPr>
          <w:rFonts w:ascii="Arial" w:hAnsi="Arial" w:cs="Arial"/>
          <w:lang w:val="ru-RU"/>
        </w:rPr>
        <w:t>согласно пункту</w:t>
      </w:r>
      <w:r w:rsidR="000D13A5" w:rsidRPr="008D374C">
        <w:rPr>
          <w:rFonts w:ascii="Arial" w:hAnsi="Arial" w:cs="Arial"/>
          <w:lang w:val="ru-RU"/>
        </w:rPr>
        <w:t xml:space="preserve"> 8.1</w:t>
      </w:r>
      <w:r w:rsidR="000A699C" w:rsidRPr="008D374C">
        <w:rPr>
          <w:rFonts w:ascii="Arial" w:hAnsi="Arial" w:cs="Arial"/>
          <w:lang w:val="ru-RU"/>
        </w:rPr>
        <w:t xml:space="preserve">, </w:t>
      </w:r>
      <w:r w:rsidR="00B63CC0" w:rsidRPr="008D374C">
        <w:rPr>
          <w:rFonts w:ascii="Arial" w:hAnsi="Arial" w:cs="Arial"/>
          <w:lang w:val="ru-RU"/>
        </w:rPr>
        <w:t xml:space="preserve">величины </w:t>
      </w:r>
      <w:r w:rsidR="000A699C" w:rsidRPr="008D374C">
        <w:rPr>
          <w:rFonts w:ascii="Arial" w:hAnsi="Arial" w:cs="Arial"/>
          <w:lang w:val="ru-RU"/>
        </w:rPr>
        <w:t xml:space="preserve">Д1 </w:t>
      </w:r>
      <w:r w:rsidR="00B63CC0" w:rsidRPr="008D374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140915" w:rsidRPr="008D374C">
        <w:rPr>
          <w:rFonts w:ascii="Arial" w:hAnsi="Arial" w:cs="Arial"/>
        </w:rPr>
        <w:t xml:space="preserve"> </w:t>
      </w:r>
      <w:r w:rsidR="003328C2" w:rsidRPr="008D374C">
        <w:rPr>
          <w:rFonts w:ascii="Arial" w:hAnsi="Arial" w:cs="Arial"/>
          <w:lang w:val="ru-RU"/>
        </w:rPr>
        <w:t xml:space="preserve">списывает с </w:t>
      </w:r>
      <w:r w:rsidR="00140915" w:rsidRPr="008D374C">
        <w:rPr>
          <w:rFonts w:ascii="Arial" w:hAnsi="Arial" w:cs="Arial"/>
        </w:rPr>
        <w:t>Брокерск</w:t>
      </w:r>
      <w:r w:rsidR="003328C2" w:rsidRPr="008D374C">
        <w:rPr>
          <w:rFonts w:ascii="Arial" w:hAnsi="Arial" w:cs="Arial"/>
          <w:lang w:val="ru-RU"/>
        </w:rPr>
        <w:t>ого</w:t>
      </w:r>
      <w:r w:rsidR="00140915" w:rsidRPr="008D374C">
        <w:rPr>
          <w:rFonts w:ascii="Arial" w:hAnsi="Arial" w:cs="Arial"/>
        </w:rPr>
        <w:t xml:space="preserve"> счет</w:t>
      </w:r>
      <w:r w:rsidR="003328C2" w:rsidRPr="008D374C">
        <w:rPr>
          <w:rFonts w:ascii="Arial" w:hAnsi="Arial" w:cs="Arial"/>
          <w:lang w:val="ru-RU"/>
        </w:rPr>
        <w:t>а</w:t>
      </w:r>
      <w:r w:rsidR="00140915" w:rsidRPr="008D374C">
        <w:rPr>
          <w:rFonts w:ascii="Arial" w:hAnsi="Arial" w:cs="Arial"/>
        </w:rPr>
        <w:t xml:space="preserve"> Клиента, за счет которого Брокер выступал в Сделке РЕПО в качестве первоначального </w:t>
      </w:r>
      <w:r w:rsidR="0045115E" w:rsidRPr="008D374C">
        <w:rPr>
          <w:rFonts w:ascii="Arial" w:hAnsi="Arial" w:cs="Arial"/>
          <w:lang w:val="ru-RU"/>
        </w:rPr>
        <w:t>продавца</w:t>
      </w:r>
      <w:r w:rsidR="003328C2" w:rsidRPr="008D374C">
        <w:rPr>
          <w:rFonts w:ascii="Arial" w:hAnsi="Arial" w:cs="Arial"/>
          <w:lang w:val="ru-RU"/>
        </w:rPr>
        <w:t>,</w:t>
      </w:r>
      <w:r w:rsidR="00140915" w:rsidRPr="008D374C">
        <w:rPr>
          <w:rFonts w:ascii="Arial" w:hAnsi="Arial" w:cs="Arial"/>
        </w:rPr>
        <w:t xml:space="preserve"> сумму корректировки, рассчитанной согласно </w:t>
      </w:r>
      <w:r w:rsidR="003D614D" w:rsidRPr="008D374C">
        <w:rPr>
          <w:rFonts w:ascii="Arial" w:hAnsi="Arial" w:cs="Arial"/>
        </w:rPr>
        <w:t>абзац</w:t>
      </w:r>
      <w:r w:rsidRPr="008D374C">
        <w:rPr>
          <w:rFonts w:ascii="Arial" w:hAnsi="Arial" w:cs="Arial"/>
          <w:lang w:val="ru-RU"/>
        </w:rPr>
        <w:t>у</w:t>
      </w:r>
      <w:r w:rsidR="003D614D" w:rsidRPr="008D374C">
        <w:rPr>
          <w:rFonts w:ascii="Arial" w:hAnsi="Arial" w:cs="Arial"/>
        </w:rPr>
        <w:t xml:space="preserve"> второ</w:t>
      </w:r>
      <w:r w:rsidRPr="008D374C">
        <w:rPr>
          <w:rFonts w:ascii="Arial" w:hAnsi="Arial" w:cs="Arial"/>
          <w:lang w:val="ru-RU"/>
        </w:rPr>
        <w:t>му</w:t>
      </w:r>
      <w:r w:rsidR="003D614D" w:rsidRPr="008D374C">
        <w:rPr>
          <w:rFonts w:ascii="Arial" w:hAnsi="Arial" w:cs="Arial"/>
        </w:rPr>
        <w:t xml:space="preserve"> настоящего пункта</w:t>
      </w:r>
      <w:r w:rsidR="003328C2" w:rsidRPr="008D374C">
        <w:rPr>
          <w:rFonts w:ascii="Arial" w:hAnsi="Arial" w:cs="Arial"/>
          <w:lang w:val="ru-RU"/>
        </w:rPr>
        <w:t>;</w:t>
      </w:r>
    </w:p>
    <w:p w14:paraId="267C57D2" w14:textId="5BDD7B2D" w:rsidR="00B75941" w:rsidRPr="008D374C" w:rsidRDefault="003328C2" w:rsidP="00C3616F">
      <w:pPr>
        <w:pStyle w:val="BD12"/>
        <w:numPr>
          <w:ilvl w:val="0"/>
          <w:numId w:val="0"/>
        </w:numPr>
        <w:rPr>
          <w:rFonts w:ascii="Arial" w:hAnsi="Arial" w:cs="Arial"/>
          <w:lang w:val="ru-RU"/>
        </w:rPr>
      </w:pPr>
      <w:r w:rsidRPr="008D374C">
        <w:rPr>
          <w:rFonts w:ascii="Arial" w:hAnsi="Arial" w:cs="Arial"/>
          <w:lang w:val="ru-RU"/>
        </w:rPr>
        <w:t xml:space="preserve">- зачисляет </w:t>
      </w:r>
      <w:r w:rsidRPr="008D374C">
        <w:rPr>
          <w:rFonts w:ascii="Arial" w:hAnsi="Arial" w:cs="Arial"/>
        </w:rPr>
        <w:t>сумму корректировки, рассчитанной согласно абзац</w:t>
      </w:r>
      <w:r w:rsidRPr="008D374C">
        <w:rPr>
          <w:rFonts w:ascii="Arial" w:hAnsi="Arial" w:cs="Arial"/>
          <w:lang w:val="ru-RU"/>
        </w:rPr>
        <w:t>у</w:t>
      </w:r>
      <w:r w:rsidRPr="008D374C">
        <w:rPr>
          <w:rFonts w:ascii="Arial" w:hAnsi="Arial" w:cs="Arial"/>
        </w:rPr>
        <w:t xml:space="preserve"> второ</w:t>
      </w:r>
      <w:r w:rsidRPr="008D374C">
        <w:rPr>
          <w:rFonts w:ascii="Arial" w:hAnsi="Arial" w:cs="Arial"/>
          <w:lang w:val="ru-RU"/>
        </w:rPr>
        <w:t>му</w:t>
      </w:r>
      <w:r w:rsidRPr="008D374C">
        <w:rPr>
          <w:rFonts w:ascii="Arial" w:hAnsi="Arial" w:cs="Arial"/>
        </w:rPr>
        <w:t xml:space="preserve"> настоящего пункта</w:t>
      </w:r>
      <w:r w:rsidRPr="008D374C">
        <w:rPr>
          <w:rFonts w:ascii="Arial" w:hAnsi="Arial" w:cs="Arial"/>
          <w:lang w:val="ru-RU"/>
        </w:rPr>
        <w:t>,</w:t>
      </w:r>
      <w:r w:rsidRPr="008D374C">
        <w:rPr>
          <w:rFonts w:ascii="Arial" w:hAnsi="Arial" w:cs="Arial"/>
        </w:rPr>
        <w:t xml:space="preserve"> на Брокерский счет Клиента, за счет которого Брокер выступал в качестве первоначального </w:t>
      </w:r>
      <w:r w:rsidR="0045115E" w:rsidRPr="008D374C">
        <w:rPr>
          <w:rFonts w:ascii="Arial" w:hAnsi="Arial" w:cs="Arial"/>
          <w:lang w:val="ru-RU"/>
        </w:rPr>
        <w:t xml:space="preserve">покупателя </w:t>
      </w:r>
      <w:r w:rsidRPr="008D374C">
        <w:rPr>
          <w:rFonts w:ascii="Arial" w:hAnsi="Arial" w:cs="Arial"/>
        </w:rPr>
        <w:t>в Сделке РЕПО</w:t>
      </w:r>
      <w:r w:rsidR="004B0B64" w:rsidRPr="008D374C">
        <w:rPr>
          <w:rFonts w:ascii="Arial" w:hAnsi="Arial" w:cs="Arial"/>
          <w:lang w:val="ru-RU"/>
        </w:rPr>
        <w:t>.</w:t>
      </w:r>
    </w:p>
    <w:p w14:paraId="0B41D1DC" w14:textId="77777777" w:rsidR="00513351" w:rsidRPr="008D374C" w:rsidRDefault="00513351" w:rsidP="00124C3D">
      <w:pPr>
        <w:pStyle w:val="BD1"/>
        <w:tabs>
          <w:tab w:val="clear" w:pos="1418"/>
          <w:tab w:val="clear" w:pos="3240"/>
          <w:tab w:val="num" w:pos="1701"/>
        </w:tabs>
        <w:ind w:left="1701" w:hanging="1701"/>
        <w:rPr>
          <w:rFonts w:ascii="Arial" w:hAnsi="Arial" w:cs="Arial"/>
        </w:rPr>
      </w:pPr>
      <w:r w:rsidRPr="008D374C">
        <w:rPr>
          <w:rFonts w:ascii="Arial" w:hAnsi="Arial" w:cs="Arial"/>
        </w:rPr>
        <w:t>Вознаграждение Брокера</w:t>
      </w:r>
    </w:p>
    <w:p w14:paraId="1D298896" w14:textId="587986D1" w:rsidR="008F4AAE" w:rsidRPr="008D374C" w:rsidRDefault="00513351" w:rsidP="00AD1882">
      <w:pPr>
        <w:pStyle w:val="BD12"/>
        <w:numPr>
          <w:ilvl w:val="0"/>
          <w:numId w:val="0"/>
        </w:numPr>
        <w:rPr>
          <w:rFonts w:ascii="Arial" w:hAnsi="Arial" w:cs="Arial"/>
        </w:rPr>
      </w:pPr>
      <w:r w:rsidRPr="008D374C">
        <w:rPr>
          <w:rFonts w:ascii="Arial" w:hAnsi="Arial" w:cs="Arial"/>
        </w:rPr>
        <w:t xml:space="preserve"> Размер, порядок и условия выплаты Вознаграждения Брокера при осуществлении </w:t>
      </w:r>
      <w:r w:rsidR="00945120" w:rsidRPr="008D374C">
        <w:rPr>
          <w:rFonts w:ascii="Arial" w:hAnsi="Arial" w:cs="Arial"/>
        </w:rPr>
        <w:t xml:space="preserve">Сделок </w:t>
      </w:r>
      <w:r w:rsidR="00A957FB" w:rsidRPr="008D374C">
        <w:rPr>
          <w:rFonts w:ascii="Arial" w:hAnsi="Arial" w:cs="Arial"/>
        </w:rPr>
        <w:t>с неполным покрытием</w:t>
      </w:r>
      <w:r w:rsidRPr="008D374C">
        <w:rPr>
          <w:rFonts w:ascii="Arial" w:hAnsi="Arial" w:cs="Arial"/>
        </w:rPr>
        <w:t xml:space="preserve"> и Сделок РЕПО для переноса </w:t>
      </w:r>
      <w:r w:rsidR="008A50A2" w:rsidRPr="008D374C">
        <w:rPr>
          <w:rFonts w:ascii="Arial" w:hAnsi="Arial" w:cs="Arial"/>
        </w:rPr>
        <w:t>Непокрытых</w:t>
      </w:r>
      <w:r w:rsidRPr="008D374C">
        <w:rPr>
          <w:rFonts w:ascii="Arial" w:hAnsi="Arial" w:cs="Arial"/>
        </w:rPr>
        <w:t xml:space="preserve"> позиций Клиента</w:t>
      </w:r>
      <w:r w:rsidR="00E72B73" w:rsidRPr="008D374C">
        <w:rPr>
          <w:rFonts w:ascii="Arial" w:hAnsi="Arial" w:cs="Arial"/>
          <w:lang w:val="ru-RU"/>
        </w:rPr>
        <w:t xml:space="preserve">, сделок </w:t>
      </w:r>
      <w:r w:rsidR="00E72B73" w:rsidRPr="008D374C">
        <w:rPr>
          <w:rFonts w:ascii="Arial" w:hAnsi="Arial" w:cs="Arial"/>
          <w:lang w:val="ru-RU"/>
        </w:rPr>
        <w:lastRenderedPageBreak/>
        <w:t xml:space="preserve">по выдаче маржинальных займов </w:t>
      </w:r>
      <w:r w:rsidRPr="008D374C">
        <w:rPr>
          <w:rFonts w:ascii="Arial" w:hAnsi="Arial" w:cs="Arial"/>
        </w:rPr>
        <w:t xml:space="preserve">определяются </w:t>
      </w:r>
      <w:r w:rsidR="00D8659D" w:rsidRPr="008D374C">
        <w:rPr>
          <w:rFonts w:ascii="Arial" w:hAnsi="Arial" w:cs="Arial"/>
        </w:rPr>
        <w:t xml:space="preserve">Договором обслуживания и </w:t>
      </w:r>
      <w:r w:rsidRPr="008D374C">
        <w:rPr>
          <w:rFonts w:ascii="Arial" w:hAnsi="Arial" w:cs="Arial"/>
        </w:rPr>
        <w:t xml:space="preserve">Приложением №2 к </w:t>
      </w:r>
      <w:r w:rsidR="00D8659D" w:rsidRPr="008D374C">
        <w:rPr>
          <w:rFonts w:ascii="Arial" w:hAnsi="Arial" w:cs="Arial"/>
        </w:rPr>
        <w:t>Регламент</w:t>
      </w:r>
      <w:r w:rsidRPr="008D374C">
        <w:rPr>
          <w:rFonts w:ascii="Arial" w:hAnsi="Arial" w:cs="Arial"/>
        </w:rPr>
        <w:t>у</w:t>
      </w:r>
      <w:r w:rsidR="00927931" w:rsidRPr="008D374C">
        <w:rPr>
          <w:rFonts w:ascii="Arial" w:hAnsi="Arial" w:cs="Arial"/>
        </w:rPr>
        <w:t xml:space="preserve"> обслуживания</w:t>
      </w:r>
      <w:r w:rsidRPr="008D374C">
        <w:rPr>
          <w:rFonts w:ascii="Arial" w:hAnsi="Arial" w:cs="Arial"/>
        </w:rPr>
        <w:t xml:space="preserve"> «Тарифы на услуги Брокера».</w:t>
      </w:r>
      <w:r w:rsidR="004F01CD" w:rsidRPr="008D374C">
        <w:rPr>
          <w:rFonts w:ascii="Arial" w:hAnsi="Arial" w:cs="Arial"/>
          <w:lang w:val="ru-RU"/>
        </w:rPr>
        <w:t xml:space="preserve"> </w:t>
      </w:r>
    </w:p>
    <w:sectPr w:rsidR="008F4AAE" w:rsidRPr="008D374C"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783E7B12"/>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79E6DC5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pStyle w:val="BD123"/>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0BC7"/>
    <w:rsid w:val="0006203B"/>
    <w:rsid w:val="00062BE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0F681D"/>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474AF"/>
    <w:rsid w:val="00262091"/>
    <w:rsid w:val="00264364"/>
    <w:rsid w:val="00264BA8"/>
    <w:rsid w:val="002842DC"/>
    <w:rsid w:val="00284847"/>
    <w:rsid w:val="00291CED"/>
    <w:rsid w:val="00295BFD"/>
    <w:rsid w:val="00297DDB"/>
    <w:rsid w:val="002A14F5"/>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5AA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1D57"/>
    <w:rsid w:val="008A2632"/>
    <w:rsid w:val="008A50A2"/>
    <w:rsid w:val="008A6743"/>
    <w:rsid w:val="008C52CE"/>
    <w:rsid w:val="008D332E"/>
    <w:rsid w:val="008D374C"/>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351DC"/>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6C4"/>
    <w:rsid w:val="00A20E44"/>
    <w:rsid w:val="00A21581"/>
    <w:rsid w:val="00A2755C"/>
    <w:rsid w:val="00A30D39"/>
    <w:rsid w:val="00A33C9A"/>
    <w:rsid w:val="00A3596B"/>
    <w:rsid w:val="00A35C0E"/>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0">
    <w:name w:val="BD_1.2.3."/>
    <w:basedOn w:val="a0"/>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BD12"/>
    <w:link w:val="BD1233"/>
    <w:qFormat/>
    <w:rsid w:val="00060BC7"/>
    <w:pPr>
      <w:numPr>
        <w:ilvl w:val="2"/>
      </w:numPr>
      <w:tabs>
        <w:tab w:val="clear" w:pos="720"/>
        <w:tab w:val="num" w:pos="1134"/>
      </w:tabs>
    </w:p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
    <w:rsid w:val="00060BC7"/>
    <w:rPr>
      <w:rFonts w:ascii="Georgia" w:hAnsi="Georgia"/>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B88BF-03AF-415F-8C69-E1B1C3CE3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357</TotalTime>
  <Pages>15</Pages>
  <Words>4315</Words>
  <Characters>28339</Characters>
  <Application>Microsoft Office Word</Application>
  <DocSecurity>0</DocSecurity>
  <Lines>236</Lines>
  <Paragraphs>65</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32589</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43</cp:revision>
  <cp:lastPrinted>2019-06-20T14:56:00Z</cp:lastPrinted>
  <dcterms:created xsi:type="dcterms:W3CDTF">2019-08-16T15:00:00Z</dcterms:created>
  <dcterms:modified xsi:type="dcterms:W3CDTF">2021-09-08T15:57:00Z</dcterms:modified>
</cp:coreProperties>
</file>